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D" w:rsidRPr="00EF5BD5" w:rsidRDefault="00DA2B5D" w:rsidP="00DA2B5D">
      <w:pPr>
        <w:spacing w:after="0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EF5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</w:t>
      </w:r>
      <w:bookmarkStart w:id="0" w:name="_GoBack"/>
      <w:bookmarkEnd w:id="0"/>
    </w:p>
    <w:p w:rsidR="00DA2B5D" w:rsidRPr="00EF5BD5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F5BD5">
        <w:rPr>
          <w:rFonts w:ascii="Times New Roman" w:hAnsi="Times New Roman"/>
          <w:b/>
          <w:color w:val="000000"/>
          <w:sz w:val="24"/>
          <w:szCs w:val="24"/>
        </w:rPr>
        <w:t>к Постановлению Местной администрации</w:t>
      </w:r>
    </w:p>
    <w:p w:rsidR="00DA2B5D" w:rsidRPr="00EF5BD5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F5BD5">
        <w:rPr>
          <w:rFonts w:ascii="Times New Roman" w:hAnsi="Times New Roman"/>
          <w:b/>
          <w:color w:val="000000"/>
          <w:sz w:val="24"/>
          <w:szCs w:val="24"/>
        </w:rPr>
        <w:t>МО УРИЦК</w:t>
      </w:r>
    </w:p>
    <w:p w:rsidR="00DA2B5D" w:rsidRPr="001848DA" w:rsidRDefault="00F606AD" w:rsidP="00DA2B5D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F5BD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DA2B5D" w:rsidRPr="00EF5B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5BD5" w:rsidRPr="00EF5BD5">
        <w:rPr>
          <w:rFonts w:ascii="Times New Roman" w:hAnsi="Times New Roman"/>
          <w:b/>
          <w:color w:val="000000"/>
          <w:sz w:val="24"/>
          <w:szCs w:val="24"/>
        </w:rPr>
        <w:t>29.12.2021г.</w:t>
      </w:r>
      <w:r w:rsidR="00D6689E" w:rsidRPr="00EF5BD5">
        <w:rPr>
          <w:rFonts w:ascii="Times New Roman" w:hAnsi="Times New Roman"/>
          <w:b/>
          <w:color w:val="000000"/>
        </w:rPr>
        <w:t xml:space="preserve">  </w:t>
      </w:r>
      <w:r w:rsidRPr="00EF5BD5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F5BD5" w:rsidRPr="00EF5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68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2B5D">
        <w:rPr>
          <w:rFonts w:ascii="Times New Roman" w:hAnsi="Times New Roman"/>
          <w:b/>
          <w:color w:val="000000"/>
        </w:rPr>
        <w:t xml:space="preserve"> </w:t>
      </w:r>
      <w:r w:rsidR="00DA2B5D" w:rsidRPr="001848DA">
        <w:rPr>
          <w:rFonts w:ascii="Times New Roman" w:hAnsi="Times New Roman"/>
          <w:b/>
          <w:color w:val="000000"/>
        </w:rPr>
        <w:t xml:space="preserve"> </w:t>
      </w:r>
      <w:r w:rsidR="009F263A">
        <w:rPr>
          <w:rFonts w:ascii="Times New Roman" w:hAnsi="Times New Roman"/>
          <w:b/>
          <w:color w:val="000000"/>
        </w:rPr>
        <w:t xml:space="preserve">    </w:t>
      </w: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Pr="0002643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Pr="0002643D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40F11" w:rsidRPr="0002643D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B40F11" w:rsidRPr="0002643D" w:rsidRDefault="00B40F11" w:rsidP="00B40F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2D0524"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</w:t>
      </w:r>
      <w:r w:rsidRPr="0002643D">
        <w:rPr>
          <w:rFonts w:ascii="Times New Roman" w:hAnsi="Times New Roman"/>
          <w:b/>
          <w:sz w:val="24"/>
          <w:szCs w:val="24"/>
        </w:rPr>
        <w:t xml:space="preserve"> на территории  Муниципального округа </w:t>
      </w: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МО УРИЦК»</w:t>
      </w:r>
    </w:p>
    <w:p w:rsidR="00B40F11" w:rsidRPr="0002643D" w:rsidRDefault="00D64308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B435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26B09"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0F11"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- (ДАЛЕЕ – ПРОГРАММА)</w:t>
      </w:r>
    </w:p>
    <w:p w:rsidR="009E662F" w:rsidRPr="0002643D" w:rsidRDefault="009E662F" w:rsidP="009E662F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3"/>
      </w:tblGrid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D05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Наименование  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579" w:rsidRPr="0002643D">
              <w:rPr>
                <w:rFonts w:ascii="Times New Roman" w:hAnsi="Times New Roman"/>
                <w:sz w:val="24"/>
                <w:szCs w:val="24"/>
              </w:rPr>
              <w:t xml:space="preserve">Об основах системы профилактики безнадзорности и правонарушений несовершеннолетних на территории  Муниципального округа МО УРИЦК 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(далее-Программа) 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B43523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Санкт-Петербурга Муниципального округа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УРИЦК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 Отсутствуют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B43523">
              <w:rPr>
                <w:rFonts w:ascii="Times New Roman" w:hAnsi="Times New Roman"/>
                <w:sz w:val="24"/>
                <w:szCs w:val="24"/>
              </w:rPr>
              <w:t>города федерального значения</w:t>
            </w:r>
            <w:r w:rsidR="00B43523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Санкт-Петербурга Муниципального округа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УРИЦК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895" w:rsidRPr="00B01895" w:rsidRDefault="00B01895" w:rsidP="00B018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01895">
              <w:rPr>
                <w:rFonts w:ascii="Times New Roman" w:hAnsi="Times New Roman"/>
                <w:sz w:val="24"/>
                <w:szCs w:val="24"/>
              </w:rPr>
              <w:t>нижение тенденции роста противоправных деяний,</w:t>
            </w:r>
          </w:p>
          <w:p w:rsidR="00B01895" w:rsidRPr="00B01895" w:rsidRDefault="00B01895" w:rsidP="00B018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895">
              <w:rPr>
                <w:rFonts w:ascii="Times New Roman" w:hAnsi="Times New Roman"/>
                <w:sz w:val="24"/>
                <w:szCs w:val="24"/>
              </w:rPr>
              <w:t>сокращение фактов безнадзорности, правонарушений,</w:t>
            </w:r>
          </w:p>
          <w:p w:rsidR="009E662F" w:rsidRDefault="00B01895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895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совершенных несовершеннолетними</w:t>
            </w:r>
            <w:r w:rsidR="007B6C4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1895" w:rsidRDefault="00215C2F" w:rsidP="009E6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1895" w:rsidRPr="00B01895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несовершеннолетних, находящихся в трудной жизненной ситуации;</w:t>
            </w:r>
          </w:p>
          <w:p w:rsidR="009E662F" w:rsidRDefault="00B01895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профилактического учета </w:t>
            </w:r>
            <w:r w:rsidR="003006BE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склонных к совершению правонарушений</w:t>
            </w:r>
            <w:r w:rsidR="007B6C4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223FA" w:rsidRPr="00B01895" w:rsidRDefault="00E223FA" w:rsidP="00E22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профилактической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целью выявления асоциальных явлений в подростковой среде, типа семейного воспитания, установок родителей по отношению к детям и гармоничн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семейных отношений в целом;</w:t>
            </w:r>
          </w:p>
          <w:p w:rsidR="00E223FA" w:rsidRPr="0002643D" w:rsidRDefault="00E223FA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3FA" w:rsidRDefault="00E223FA" w:rsidP="00E223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ктивизация работы по профилактике правонарушений, направленной на борьбу с алкоголизмом, наркоманией, преступностью, безнадзорностью несовершеннолетних;</w:t>
            </w:r>
          </w:p>
          <w:p w:rsidR="00301A67" w:rsidRPr="0002643D" w:rsidRDefault="00301A67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межведомственн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со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структурными подразделениями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образовательными учреждениями по вопросам профилактики безнадзорности и п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равонарушений среди несовершеннолетних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C2F" w:rsidRPr="0002643D" w:rsidRDefault="00215C2F" w:rsidP="00215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профилактической работы, направленной на обеспечение общественной безопасности, в том числе безопасности дорожного движения и транспортной безопасности;</w:t>
            </w:r>
          </w:p>
          <w:p w:rsidR="00B01895" w:rsidRDefault="00B01895" w:rsidP="00301A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учащихся правовой культуры, свободного и ответственного самоопределения в сфере правовых отношений</w:t>
            </w:r>
            <w:r w:rsidR="00DC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38F1" w:rsidRDefault="00DC38F1" w:rsidP="00301A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гармонично развитой и социально ответственной личности, способной проявить себя в интересах общества и государства, в том числе в тех видах деятельности, которые связаны с обеспечением их безопасности;</w:t>
            </w:r>
          </w:p>
          <w:p w:rsidR="00DC38F1" w:rsidRDefault="00DC38F1" w:rsidP="00301A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у молодежи гражданственности и патриотизма, способности активно участвовать в созидательном процессе, укреплении общества и государства;</w:t>
            </w:r>
          </w:p>
          <w:p w:rsidR="00DC38F1" w:rsidRPr="0002643D" w:rsidRDefault="00DC38F1" w:rsidP="00DC38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целенаправленное воспитание у молодежи допризывного возраста готовности к успешному выполнению специфических функций по обеспечению национальной и военной  безопасности Российской Федерации в различных сферах деятельности.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0E0F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Задача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70677" w:rsidRPr="00370677" w:rsidRDefault="00370677" w:rsidP="00370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своевременное выявление детей и семей, находящихся в трудной жизненной ситуации или</w:t>
            </w:r>
          </w:p>
          <w:p w:rsidR="00215C2F" w:rsidRDefault="00370677" w:rsidP="00370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 xml:space="preserve">социально-опасном </w:t>
            </w:r>
            <w:proofErr w:type="gramStart"/>
            <w:r w:rsidRPr="00370677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370677">
              <w:rPr>
                <w:rFonts w:ascii="Times New Roman" w:hAnsi="Times New Roman"/>
                <w:sz w:val="24"/>
                <w:szCs w:val="24"/>
              </w:rPr>
              <w:t xml:space="preserve"> (как возможное условие совершения правонарушений);</w:t>
            </w:r>
          </w:p>
          <w:p w:rsidR="00752C62" w:rsidRPr="00370677" w:rsidRDefault="00752C62" w:rsidP="00370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C62" w:rsidRPr="00370677" w:rsidRDefault="00752C62" w:rsidP="00752C62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предупреждение безнадзорности, беспризорности, правонарушений и антиобществе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нных действий несовершеннолетними</w:t>
            </w: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, выявление и устранение причин и условий, способствующих этому;</w:t>
            </w:r>
          </w:p>
          <w:p w:rsidR="00177579" w:rsidRPr="00370677" w:rsidRDefault="00177579" w:rsidP="00893F11">
            <w:pPr>
              <w:shd w:val="clear" w:color="auto" w:fill="FFFFFF"/>
              <w:spacing w:after="0" w:line="259" w:lineRule="exact"/>
              <w:ind w:right="2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социально-педагогическая реабилитация несовершеннолетних, находящихся в социально опасном положении</w:t>
            </w:r>
            <w:r w:rsidR="00893F11"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, формирование нравственных убеждений и умений противостоять отрицательному влиянию социальной среды, побуждающей к асоциальному поведению;</w:t>
            </w:r>
          </w:p>
          <w:p w:rsidR="00177579" w:rsidRPr="00370677" w:rsidRDefault="00177579" w:rsidP="00E223FA">
            <w:pPr>
              <w:shd w:val="clear" w:color="auto" w:fill="FFFFFF"/>
              <w:spacing w:after="0" w:line="259" w:lineRule="exact"/>
              <w:ind w:right="22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выявление и пресечение случаев вовлечения </w:t>
            </w: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несовершеннолетних в совершение преступлений, других противоправных и (или) антиобщественных действий, а также случаев склоне</w:t>
            </w:r>
            <w:r w:rsidR="00A743F7">
              <w:rPr>
                <w:rFonts w:ascii="Times New Roman" w:hAnsi="Times New Roman"/>
                <w:sz w:val="24"/>
                <w:szCs w:val="24"/>
                <w:lang w:eastAsia="ar-SA"/>
              </w:rPr>
              <w:t>ния их к суицидальным действиям;</w:t>
            </w:r>
          </w:p>
          <w:p w:rsidR="009E662F" w:rsidRPr="00370677" w:rsidRDefault="009E662F" w:rsidP="0045343D">
            <w:pPr>
              <w:shd w:val="clear" w:color="auto" w:fill="FFFFFF"/>
              <w:spacing w:after="0" w:line="259" w:lineRule="exact"/>
              <w:ind w:right="223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752C62" w:rsidRPr="00370677" w:rsidRDefault="00752C62" w:rsidP="00752C62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обеспечение защиты прав и законных интересов несовершеннолетних, в том числе находящихся в трудной жизненной ситуации;</w:t>
            </w:r>
          </w:p>
          <w:p w:rsidR="007D71D4" w:rsidRPr="00370677" w:rsidRDefault="007D71D4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62F" w:rsidRPr="00370677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снижение уровня преступности</w:t>
            </w:r>
            <w:r w:rsidR="007D71D4" w:rsidRPr="00370677">
              <w:rPr>
                <w:rFonts w:ascii="Times New Roman" w:hAnsi="Times New Roman"/>
                <w:sz w:val="24"/>
                <w:szCs w:val="24"/>
              </w:rPr>
              <w:t>, совершенными  несовершеннолетними</w:t>
            </w:r>
            <w:r w:rsidRPr="00370677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УРИЦК;</w:t>
            </w:r>
          </w:p>
          <w:p w:rsidR="007D71D4" w:rsidRPr="00370677" w:rsidRDefault="007D71D4" w:rsidP="007D71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1D4" w:rsidRPr="00370677" w:rsidRDefault="00370677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215C2F" w:rsidRPr="00370677" w:rsidRDefault="00215C2F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215C2F" w:rsidRPr="00370677" w:rsidRDefault="00215C2F" w:rsidP="00215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координация деятельности органов государственной власти Санкт-Петербурга и органов местного самоуправления в Санкт-Петербурге, а также организаций и граждан в области профилактики правонарушений несовершеннолетними;</w:t>
            </w:r>
          </w:p>
          <w:p w:rsidR="009E662F" w:rsidRPr="00370677" w:rsidRDefault="009E662F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9E662F" w:rsidRPr="0002643D" w:rsidRDefault="009E662F" w:rsidP="007D7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 xml:space="preserve">- освещение организации мероприятий и результатов его проведения </w:t>
            </w:r>
            <w:r w:rsidR="007D71D4" w:rsidRPr="00370677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2A112B" w:rsidP="009E662F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>Снижение количества зарегистрированных преступлений</w:t>
            </w:r>
            <w:r w:rsidR="00A72174" w:rsidRPr="0002643D">
              <w:t>, совершенных несовершеннолетними;</w:t>
            </w:r>
          </w:p>
          <w:p w:rsidR="00752C62" w:rsidRDefault="00752C62" w:rsidP="009E662F">
            <w:pPr>
              <w:pStyle w:val="a3"/>
              <w:spacing w:before="0" w:beforeAutospacing="0" w:after="0" w:afterAutospacing="0"/>
            </w:pPr>
          </w:p>
          <w:p w:rsidR="009E662F" w:rsidRPr="0002643D" w:rsidRDefault="002A112B" w:rsidP="009E662F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 xml:space="preserve">Снижение количества зарегистрированных преступлений, совершенных лицами в состоянии алкогольного </w:t>
            </w:r>
            <w:r w:rsidR="00A72174" w:rsidRPr="0002643D">
              <w:t xml:space="preserve">или наркотического </w:t>
            </w:r>
            <w:r w:rsidR="009E662F" w:rsidRPr="0002643D">
              <w:t>опьянения, в общем числе зарегистрированных преступлений</w:t>
            </w:r>
            <w:r w:rsidR="00637B79" w:rsidRPr="0002643D">
              <w:t>;</w:t>
            </w:r>
          </w:p>
          <w:p w:rsidR="00752C62" w:rsidRDefault="00752C62" w:rsidP="00752C62">
            <w:pPr>
              <w:pStyle w:val="a3"/>
              <w:spacing w:before="0" w:beforeAutospacing="0" w:after="0" w:afterAutospacing="0"/>
            </w:pPr>
          </w:p>
          <w:p w:rsidR="00752C62" w:rsidRPr="0002643D" w:rsidRDefault="00752C62" w:rsidP="00752C62">
            <w:pPr>
              <w:pStyle w:val="a3"/>
              <w:spacing w:before="0" w:beforeAutospacing="0" w:after="0" w:afterAutospacing="0"/>
            </w:pPr>
            <w:r w:rsidRPr="0002643D">
              <w:t>-Снижение количества зарегистрированных преступлений, совершенных несовершеннолетними лицами, ранее судимыми, в общем числе зарегистрированных преступлений;</w:t>
            </w:r>
          </w:p>
          <w:p w:rsidR="00A72174" w:rsidRPr="0002643D" w:rsidRDefault="00A72174" w:rsidP="009E662F">
            <w:pPr>
              <w:pStyle w:val="a3"/>
              <w:spacing w:before="0" w:beforeAutospacing="0" w:after="0" w:afterAutospacing="0"/>
            </w:pPr>
          </w:p>
          <w:p w:rsidR="009E662F" w:rsidRPr="0002643D" w:rsidRDefault="002A112B" w:rsidP="00A72174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>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  <w:r w:rsidR="00637B79" w:rsidRPr="0002643D">
              <w:t>;</w:t>
            </w:r>
          </w:p>
        </w:tc>
      </w:tr>
      <w:tr w:rsidR="009E662F" w:rsidRPr="0002643D" w:rsidTr="002A112B">
        <w:trPr>
          <w:trHeight w:val="880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 Этапы и сроки</w:t>
            </w:r>
          </w:p>
          <w:p w:rsidR="009E662F" w:rsidRPr="0002643D" w:rsidRDefault="004240AC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9E662F" w:rsidRPr="0002643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9E6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9E662F" w:rsidRPr="0002643D" w:rsidRDefault="00F63854" w:rsidP="00B43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B4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62F" w:rsidRPr="0002643D" w:rsidTr="002A112B">
        <w:trPr>
          <w:trHeight w:val="897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42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2F" w:rsidRPr="0002643D" w:rsidRDefault="00661410" w:rsidP="00661410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E662F" w:rsidRPr="0002643D" w:rsidTr="002A112B">
        <w:trPr>
          <w:trHeight w:val="1261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Ожидаемые резу</w:t>
            </w:r>
            <w:r w:rsidR="004240AC" w:rsidRPr="0002643D">
              <w:rPr>
                <w:rFonts w:ascii="Times New Roman" w:hAnsi="Times New Roman"/>
                <w:sz w:val="24"/>
                <w:szCs w:val="24"/>
              </w:rPr>
              <w:t xml:space="preserve">льтаты реализации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F60" w:rsidRPr="0002643D" w:rsidRDefault="002A112B" w:rsidP="002E5F6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Реализация программы позволит </w:t>
            </w:r>
            <w:r w:rsidRPr="0002643D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 течение 20</w:t>
            </w:r>
            <w:r w:rsidR="00F63854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B43523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2643D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года:</w:t>
            </w:r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2E5F60" w:rsidRPr="0002643D" w:rsidRDefault="002E5F60" w:rsidP="002E5F6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улучшить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взаимодействие между 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органами и учреждениями системы профилактики безнадзорности и правонарушений 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несовершеннолетни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:  комиссией  по делам несовершеннолетних и защите их прав,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управления социальной защит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 населения, федеральными органами государственной власти и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государственной власти субъектов Российской Федерации, осуществляющи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государственное управлен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ие в сфере образования, и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местного самоуправления, осуществляющи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управл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ение в сфере образования,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опеки и попечительства,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 по делам молодежи, органами</w:t>
            </w:r>
            <w:proofErr w:type="gramEnd"/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авления здравоохранением,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службы занятости,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внутренних дел, учреждения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уголовно-исполнительной системы (следственные изоляторы, воспитательные колонии и уголовно-исполнительные инспекции).</w:t>
            </w:r>
          </w:p>
          <w:p w:rsidR="00752C62" w:rsidRDefault="002E5F60" w:rsidP="00752C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 регуля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предупреждению безнадзорности, беспризорности, правонарушений и антиобществе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действий несовершеннолетними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2C62" w:rsidRPr="0002643D" w:rsidRDefault="00752C62" w:rsidP="00752C6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снижение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уровн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совершаемых правонарушений несовершеннолетними на территории муниципального образования муниципального округа УРИЦК;  </w:t>
            </w:r>
          </w:p>
          <w:p w:rsidR="009E662F" w:rsidRPr="0002643D" w:rsidRDefault="009E662F" w:rsidP="00752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DCD" w:rsidRPr="0002643D" w:rsidRDefault="00436DCD" w:rsidP="00436D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36DCD" w:rsidRPr="0002643D" w:rsidRDefault="00436DCD" w:rsidP="00436D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36DCD" w:rsidRPr="0002643D" w:rsidRDefault="00436DCD" w:rsidP="00436DCD">
      <w:pPr>
        <w:pStyle w:val="a3"/>
        <w:spacing w:before="0" w:beforeAutospacing="0" w:after="0" w:afterAutospacing="0"/>
        <w:jc w:val="center"/>
      </w:pPr>
      <w:r w:rsidRPr="0002643D">
        <w:rPr>
          <w:b/>
          <w:bCs/>
        </w:rPr>
        <w:t xml:space="preserve">Содержание проблемы и обоснование необходимости программы </w:t>
      </w:r>
    </w:p>
    <w:p w:rsidR="00436DCD" w:rsidRPr="0002643D" w:rsidRDefault="00436DCD" w:rsidP="00436DCD">
      <w:pPr>
        <w:pStyle w:val="a3"/>
        <w:spacing w:before="0" w:beforeAutospacing="0" w:after="0" w:afterAutospacing="0"/>
        <w:ind w:firstLine="708"/>
      </w:pPr>
    </w:p>
    <w:p w:rsidR="00436DCD" w:rsidRPr="0002643D" w:rsidRDefault="00F57A48" w:rsidP="00F57A48">
      <w:pPr>
        <w:pStyle w:val="a3"/>
        <w:spacing w:after="0"/>
        <w:ind w:firstLine="708"/>
        <w:jc w:val="both"/>
      </w:pPr>
      <w:r w:rsidRPr="00F57A48">
        <w:t>Беспризорность, безнадзорность несовершеннолетних является одной из значительных, опасных проблем общества. На фоне современных политических, социальных и экономических реформ имеют место нарушения прав детей. Продолжают расти масштабы социального сиротства несовершеннолетних и жестокого обращения с ними. Приняло массовый характер бродяжничество, безнадзорность и бездомность несовершеннолетних. Ощущается острый дефицит милосердия, добра и любви в семье, в школе, на улице.</w:t>
      </w:r>
      <w:r>
        <w:t xml:space="preserve"> </w:t>
      </w:r>
      <w:r w:rsidR="0000783B">
        <w:t>Раст</w:t>
      </w:r>
      <w:r w:rsidR="00436DCD" w:rsidRPr="0002643D">
        <w:t xml:space="preserve">ет социальное неблагополучие семей, падает их жизненный уровень, </w:t>
      </w:r>
      <w:r w:rsidR="0000783B">
        <w:t>увеличивается</w:t>
      </w:r>
      <w:r w:rsidR="00436DCD" w:rsidRPr="0002643D">
        <w:t xml:space="preserve"> </w:t>
      </w:r>
      <w:r w:rsidR="0000783B">
        <w:t xml:space="preserve">количество </w:t>
      </w:r>
      <w:r w:rsidR="00436DCD" w:rsidRPr="0002643D">
        <w:t>преступ</w:t>
      </w:r>
      <w:r w:rsidR="0000783B">
        <w:t>лений</w:t>
      </w:r>
      <w:r w:rsidR="00436DCD" w:rsidRPr="0002643D">
        <w:t xml:space="preserve"> среди взрослых, котор</w:t>
      </w:r>
      <w:r w:rsidR="0000783B">
        <w:t>ые</w:t>
      </w:r>
      <w:r w:rsidR="00436DCD" w:rsidRPr="0002643D">
        <w:t xml:space="preserve"> является опасностью для подрастающего поколения и общества в целом. Происходят массовые нарушения прав детей, растет число граждан, лишённых родительских прав, что порождает социальное сиротство и беспризорность среди несовершеннолетних. </w:t>
      </w:r>
      <w:r>
        <w:t>С каждым годом возрастает</w:t>
      </w:r>
      <w:r w:rsidR="00436DCD" w:rsidRPr="0002643D">
        <w:t xml:space="preserve"> ранняя алкоголизация и наркомания подростков, которая приводит к увеличению числа преступлений, совершённых несовершеннолетними. </w:t>
      </w:r>
    </w:p>
    <w:p w:rsidR="00436DCD" w:rsidRPr="0002643D" w:rsidRDefault="00A743F7" w:rsidP="00436DCD">
      <w:pPr>
        <w:pStyle w:val="a3"/>
        <w:spacing w:after="0"/>
        <w:ind w:firstLine="708"/>
        <w:jc w:val="both"/>
      </w:pPr>
      <w:r>
        <w:t>А</w:t>
      </w:r>
      <w:r w:rsidRPr="00A743F7">
        <w:t>ктуальность проблемы в современном обществе</w:t>
      </w:r>
      <w:r>
        <w:t xml:space="preserve"> </w:t>
      </w:r>
      <w:r w:rsidR="00436DCD" w:rsidRPr="0002643D">
        <w:t>свидетельству</w:t>
      </w:r>
      <w:r>
        <w:t>е</w:t>
      </w:r>
      <w:r w:rsidR="00436DCD" w:rsidRPr="0002643D">
        <w:t>т о необходимости совершенствования системы профилактики безнадзорности и правонарушений несовершеннолетних.</w:t>
      </w:r>
    </w:p>
    <w:p w:rsidR="009E662F" w:rsidRPr="0002643D" w:rsidRDefault="009E662F" w:rsidP="009E662F">
      <w:pPr>
        <w:ind w:firstLine="708"/>
        <w:rPr>
          <w:sz w:val="24"/>
          <w:szCs w:val="24"/>
        </w:rPr>
      </w:pPr>
    </w:p>
    <w:p w:rsidR="002E5F60" w:rsidRPr="0002643D" w:rsidRDefault="002E5F60" w:rsidP="002E5F60">
      <w:pPr>
        <w:pStyle w:val="a3"/>
        <w:spacing w:after="0"/>
        <w:jc w:val="center"/>
        <w:rPr>
          <w:b/>
          <w:bCs/>
        </w:rPr>
      </w:pPr>
      <w:r w:rsidRPr="0002643D">
        <w:rPr>
          <w:b/>
          <w:bCs/>
        </w:rPr>
        <w:lastRenderedPageBreak/>
        <w:t>1.Нормативно-правовые основание для разработки программы</w:t>
      </w:r>
    </w:p>
    <w:p w:rsidR="00C46F38" w:rsidRPr="0002643D" w:rsidRDefault="00C46F38" w:rsidP="002E5F60">
      <w:pPr>
        <w:pStyle w:val="a3"/>
        <w:spacing w:after="0"/>
        <w:jc w:val="both"/>
        <w:rPr>
          <w:bCs/>
        </w:rPr>
      </w:pPr>
      <w:r w:rsidRPr="0002643D">
        <w:rPr>
          <w:bCs/>
        </w:rPr>
        <w:t>- Конституция РФ от 25.12.1993 г.</w:t>
      </w:r>
      <w:r w:rsidR="00B43523">
        <w:rPr>
          <w:bCs/>
        </w:rPr>
        <w:t xml:space="preserve"> (</w:t>
      </w:r>
      <w:r w:rsidR="00B43523" w:rsidRPr="00B43523">
        <w:rPr>
          <w:bCs/>
        </w:rPr>
        <w:t>с изменениями, одобренными в ходе общероссийского голосования 01.07.2020)</w:t>
      </w:r>
      <w:r w:rsidRPr="0002643D">
        <w:rPr>
          <w:bCs/>
        </w:rPr>
        <w:t>;</w:t>
      </w:r>
    </w:p>
    <w:p w:rsidR="002E5F60" w:rsidRPr="0002643D" w:rsidRDefault="002E5F60" w:rsidP="002E5F60">
      <w:pPr>
        <w:pStyle w:val="a3"/>
        <w:spacing w:after="0"/>
        <w:jc w:val="both"/>
        <w:rPr>
          <w:bCs/>
        </w:rPr>
      </w:pPr>
      <w:r w:rsidRPr="0002643D">
        <w:rPr>
          <w:bCs/>
        </w:rPr>
        <w:t xml:space="preserve">- Федеральный закон от </w:t>
      </w:r>
      <w:r w:rsidR="008F289B" w:rsidRPr="0002643D">
        <w:rPr>
          <w:bCs/>
        </w:rPr>
        <w:t>0</w:t>
      </w:r>
      <w:r w:rsidRPr="0002643D">
        <w:rPr>
          <w:bCs/>
        </w:rPr>
        <w:t xml:space="preserve">6.10.2003 г. № 131-ФЗ «Об общих принципах организации местного самоуправления  в РФ» </w:t>
      </w:r>
      <w:r w:rsidR="00B43523" w:rsidRPr="00B43523">
        <w:rPr>
          <w:bCs/>
        </w:rPr>
        <w:t>(с изм. и доп., вступ. в силу с 30.09.2021)</w:t>
      </w:r>
      <w:r w:rsidRPr="0002643D">
        <w:rPr>
          <w:bCs/>
        </w:rPr>
        <w:t>;</w:t>
      </w:r>
    </w:p>
    <w:p w:rsidR="002E5F60" w:rsidRPr="0002643D" w:rsidRDefault="002E5F60" w:rsidP="002E5F60">
      <w:pPr>
        <w:pStyle w:val="a3"/>
        <w:spacing w:after="0"/>
        <w:jc w:val="both"/>
        <w:rPr>
          <w:bCs/>
        </w:rPr>
      </w:pPr>
      <w:r w:rsidRPr="0002643D">
        <w:rPr>
          <w:bCs/>
        </w:rPr>
        <w:t xml:space="preserve">- Федеральный закон Российской Федерации от </w:t>
      </w:r>
      <w:r w:rsidR="00E03A1D" w:rsidRPr="0002643D">
        <w:rPr>
          <w:bCs/>
        </w:rPr>
        <w:t>23</w:t>
      </w:r>
      <w:r w:rsidRPr="0002643D">
        <w:rPr>
          <w:bCs/>
        </w:rPr>
        <w:t>.0</w:t>
      </w:r>
      <w:r w:rsidR="00E03A1D" w:rsidRPr="0002643D">
        <w:rPr>
          <w:bCs/>
        </w:rPr>
        <w:t>6</w:t>
      </w:r>
      <w:r w:rsidRPr="0002643D">
        <w:rPr>
          <w:bCs/>
        </w:rPr>
        <w:t>.</w:t>
      </w:r>
      <w:r w:rsidR="00E03A1D" w:rsidRPr="0002643D">
        <w:rPr>
          <w:bCs/>
        </w:rPr>
        <w:t>2016 г. № 182</w:t>
      </w:r>
      <w:r w:rsidRPr="0002643D">
        <w:rPr>
          <w:bCs/>
        </w:rPr>
        <w:t>-ФЗ «</w:t>
      </w:r>
      <w:r w:rsidR="00E03A1D" w:rsidRPr="0002643D">
        <w:rPr>
          <w:bCs/>
        </w:rPr>
        <w:t>Об основах системы профилактики правонарушений в РФ</w:t>
      </w:r>
      <w:r w:rsidRPr="0002643D">
        <w:rPr>
          <w:bCs/>
        </w:rPr>
        <w:t xml:space="preserve">»; </w:t>
      </w:r>
    </w:p>
    <w:p w:rsidR="00006BED" w:rsidRPr="0002643D" w:rsidRDefault="002E5F60" w:rsidP="00006BED">
      <w:pPr>
        <w:pStyle w:val="a3"/>
        <w:spacing w:after="0"/>
        <w:jc w:val="both"/>
        <w:rPr>
          <w:bCs/>
        </w:rPr>
      </w:pPr>
      <w:r w:rsidRPr="0002643D">
        <w:rPr>
          <w:bCs/>
        </w:rPr>
        <w:t xml:space="preserve"> - </w:t>
      </w:r>
      <w:r w:rsidR="00006BED" w:rsidRPr="0002643D">
        <w:rPr>
          <w:bCs/>
        </w:rPr>
        <w:t>Федеральный закон от 24.06.1999 г. N 120-ФЗ "Об основах системы профилактики безнадзорности и правонарушений несовершеннолетних";</w:t>
      </w:r>
    </w:p>
    <w:p w:rsidR="002E5F60" w:rsidRPr="0002643D" w:rsidRDefault="002E5F60" w:rsidP="002E5F60">
      <w:pPr>
        <w:pStyle w:val="a3"/>
        <w:spacing w:after="0"/>
        <w:jc w:val="both"/>
        <w:rPr>
          <w:bCs/>
        </w:rPr>
      </w:pPr>
      <w:r w:rsidRPr="0002643D">
        <w:rPr>
          <w:bCs/>
        </w:rPr>
        <w:t>- Закон Санкт-Петербурга от 23.09.2009 года № 420-79 «Об организации местного самоуправления в Санкт-Петербурге»</w:t>
      </w:r>
      <w:r w:rsidR="00752C62">
        <w:rPr>
          <w:bCs/>
        </w:rPr>
        <w:t xml:space="preserve"> </w:t>
      </w:r>
      <w:r w:rsidR="00752C62" w:rsidRPr="00752C62">
        <w:rPr>
          <w:bCs/>
        </w:rPr>
        <w:t>(с изменениями на 7 сентября 2021 года)</w:t>
      </w:r>
      <w:r w:rsidR="00006BED" w:rsidRPr="0002643D">
        <w:rPr>
          <w:bCs/>
        </w:rPr>
        <w:t>;</w:t>
      </w:r>
    </w:p>
    <w:p w:rsidR="002E5F60" w:rsidRPr="0002643D" w:rsidRDefault="00006BED" w:rsidP="002E5F60">
      <w:pPr>
        <w:pStyle w:val="a3"/>
        <w:spacing w:after="0"/>
        <w:jc w:val="both"/>
        <w:rPr>
          <w:bCs/>
        </w:rPr>
      </w:pPr>
      <w:r w:rsidRPr="0002643D">
        <w:rPr>
          <w:bCs/>
        </w:rPr>
        <w:t xml:space="preserve"> - Закон Санкт-Петербурга от </w:t>
      </w:r>
      <w:r w:rsidR="002E5F60" w:rsidRPr="0002643D">
        <w:rPr>
          <w:bCs/>
        </w:rPr>
        <w:t>1</w:t>
      </w:r>
      <w:r w:rsidRPr="0002643D">
        <w:rPr>
          <w:bCs/>
        </w:rPr>
        <w:t>9</w:t>
      </w:r>
      <w:r w:rsidR="002E5F60" w:rsidRPr="0002643D">
        <w:rPr>
          <w:bCs/>
        </w:rPr>
        <w:t>.0</w:t>
      </w:r>
      <w:r w:rsidRPr="0002643D">
        <w:rPr>
          <w:bCs/>
        </w:rPr>
        <w:t>3</w:t>
      </w:r>
      <w:r w:rsidR="002E5F60" w:rsidRPr="0002643D">
        <w:rPr>
          <w:bCs/>
        </w:rPr>
        <w:t>.201</w:t>
      </w:r>
      <w:r w:rsidRPr="0002643D">
        <w:rPr>
          <w:bCs/>
        </w:rPr>
        <w:t>8</w:t>
      </w:r>
      <w:r w:rsidR="002E5F60" w:rsidRPr="0002643D">
        <w:rPr>
          <w:bCs/>
        </w:rPr>
        <w:t xml:space="preserve"> № </w:t>
      </w:r>
      <w:r w:rsidRPr="0002643D">
        <w:rPr>
          <w:bCs/>
        </w:rPr>
        <w:t>124-26</w:t>
      </w:r>
      <w:r w:rsidR="002E5F60" w:rsidRPr="0002643D">
        <w:rPr>
          <w:bCs/>
        </w:rPr>
        <w:t xml:space="preserve"> «О профилактике </w:t>
      </w:r>
      <w:r w:rsidRPr="0002643D">
        <w:rPr>
          <w:bCs/>
        </w:rPr>
        <w:t>правонарушений</w:t>
      </w:r>
      <w:r w:rsidR="002E5F60" w:rsidRPr="0002643D">
        <w:rPr>
          <w:bCs/>
        </w:rPr>
        <w:t xml:space="preserve"> в Санкт-Петербурге». </w:t>
      </w:r>
    </w:p>
    <w:p w:rsidR="002E5F60" w:rsidRPr="0002643D" w:rsidRDefault="002E5F60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11C72" w:rsidRPr="0002643D" w:rsidRDefault="00A11C72" w:rsidP="00B40F11">
      <w:pPr>
        <w:pStyle w:val="a3"/>
        <w:spacing w:before="0" w:beforeAutospacing="0" w:after="0" w:afterAutospacing="0"/>
        <w:ind w:firstLine="708"/>
      </w:pPr>
    </w:p>
    <w:p w:rsidR="00B40F11" w:rsidRPr="0002643D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40F11" w:rsidRPr="0002643D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2643D">
        <w:rPr>
          <w:b/>
          <w:bCs/>
        </w:rPr>
        <w:t>II. Основные цели и задачи программы</w:t>
      </w:r>
    </w:p>
    <w:p w:rsidR="00B40F11" w:rsidRPr="0002643D" w:rsidRDefault="00B40F11" w:rsidP="00B40F11">
      <w:pPr>
        <w:pStyle w:val="a3"/>
        <w:spacing w:before="0" w:beforeAutospacing="0" w:after="0" w:afterAutospacing="0"/>
        <w:jc w:val="center"/>
      </w:pPr>
    </w:p>
    <w:p w:rsidR="00B40F11" w:rsidRDefault="00270E7A" w:rsidP="002A112B">
      <w:pPr>
        <w:pStyle w:val="a3"/>
        <w:spacing w:before="0" w:beforeAutospacing="0" w:after="0" w:afterAutospacing="0"/>
        <w:jc w:val="both"/>
      </w:pPr>
      <w:r w:rsidRPr="0002643D">
        <w:t xml:space="preserve">     </w:t>
      </w:r>
      <w:r w:rsidR="00B40F11" w:rsidRPr="0002643D">
        <w:t>Основными целями программы является предупреждение правонарушений и антиобщественных действий</w:t>
      </w:r>
      <w:r w:rsidRPr="0002643D">
        <w:t xml:space="preserve"> несов</w:t>
      </w:r>
      <w:r w:rsidR="00B40F11" w:rsidRPr="0002643D">
        <w:t>ершеннолетни</w:t>
      </w:r>
      <w:r w:rsidR="006E43F8" w:rsidRPr="0002643D">
        <w:t>ми</w:t>
      </w:r>
      <w:r w:rsidR="00B40F11" w:rsidRPr="0002643D">
        <w:t>, выявление и устранение причин и условий, способствующих этому.</w:t>
      </w:r>
    </w:p>
    <w:p w:rsidR="00A743F7" w:rsidRPr="0002643D" w:rsidRDefault="00A743F7" w:rsidP="002A112B">
      <w:pPr>
        <w:pStyle w:val="a3"/>
        <w:spacing w:before="0" w:beforeAutospacing="0" w:after="0" w:afterAutospacing="0"/>
        <w:jc w:val="both"/>
      </w:pPr>
    </w:p>
    <w:p w:rsidR="00B40F11" w:rsidRPr="0002643D" w:rsidRDefault="00B40F11" w:rsidP="002A112B">
      <w:pPr>
        <w:pStyle w:val="a3"/>
        <w:spacing w:before="0" w:beforeAutospacing="0" w:after="0" w:afterAutospacing="0"/>
        <w:jc w:val="both"/>
      </w:pPr>
      <w:r w:rsidRPr="0002643D">
        <w:t>В ходе достижения данной цели программой решаются следующие задачи:</w:t>
      </w:r>
    </w:p>
    <w:p w:rsidR="00A743F7" w:rsidRDefault="00A743F7" w:rsidP="00270E7A">
      <w:pPr>
        <w:pStyle w:val="a3"/>
        <w:spacing w:after="0"/>
        <w:jc w:val="both"/>
      </w:pPr>
      <w:r>
        <w:t xml:space="preserve">- </w:t>
      </w:r>
      <w:r w:rsidRPr="00A743F7">
        <w:t>предупреждение безнадзорности, беспризорности, правонарушений и антиобщественных действий несовершеннолетни</w:t>
      </w:r>
      <w:r>
        <w:t>ми</w:t>
      </w:r>
      <w:r w:rsidRPr="00A743F7">
        <w:t>, выявление и устранение причин и условий, способствующих этому;</w:t>
      </w:r>
    </w:p>
    <w:p w:rsidR="00A743F7" w:rsidRDefault="00A743F7" w:rsidP="00A743F7">
      <w:pPr>
        <w:pStyle w:val="a3"/>
        <w:spacing w:after="0"/>
        <w:jc w:val="both"/>
      </w:pPr>
      <w:r>
        <w:t>- 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правонарушений);</w:t>
      </w:r>
    </w:p>
    <w:p w:rsidR="00270E7A" w:rsidRPr="0002643D" w:rsidRDefault="00A743F7" w:rsidP="00270E7A">
      <w:pPr>
        <w:pStyle w:val="a3"/>
        <w:spacing w:after="0"/>
        <w:jc w:val="both"/>
      </w:pPr>
      <w:r w:rsidRPr="00A743F7">
        <w:t>- социально-педагогическая реабилитация несовершеннолетних, находящихся в социально опасном положении, формирование нравственных убеждений и умений противостоять отрицательному влиянию социальной среды, побуждающей к асоциальному поведению;</w:t>
      </w:r>
      <w:r w:rsidR="00270E7A" w:rsidRPr="0002643D">
        <w:t>- предупреждение правонарушений несовершеннолетними;</w:t>
      </w:r>
    </w:p>
    <w:p w:rsidR="00270E7A" w:rsidRPr="0002643D" w:rsidRDefault="00A743F7" w:rsidP="00270E7A">
      <w:pPr>
        <w:pStyle w:val="a3"/>
        <w:spacing w:after="0"/>
        <w:jc w:val="both"/>
      </w:pPr>
      <w:r w:rsidRPr="00A743F7">
        <w:t>- обеспечение защиты прав и законных интересов несовершеннолетних, в том числе находящихся в трудной жизненной ситуации;</w:t>
      </w:r>
      <w:r w:rsidR="00270E7A" w:rsidRPr="0002643D">
        <w:t>- проведение профилактической работы, направленной на обеспечение общественной безопасности, в том числе при проведении спортивных, зрелищных и иных массовых мероприятий;</w:t>
      </w:r>
    </w:p>
    <w:p w:rsidR="00270E7A" w:rsidRPr="0002643D" w:rsidRDefault="00A743F7" w:rsidP="00270E7A">
      <w:pPr>
        <w:pStyle w:val="a3"/>
        <w:spacing w:after="0"/>
        <w:jc w:val="both"/>
      </w:pPr>
      <w:r w:rsidRPr="00A743F7"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  <w:r w:rsidR="00215C2F" w:rsidRPr="0002643D">
        <w:t xml:space="preserve">- проведение профилактической работы, </w:t>
      </w:r>
      <w:r w:rsidR="00215C2F" w:rsidRPr="0002643D">
        <w:lastRenderedPageBreak/>
        <w:t>направленной на обеспечение общественной безопасности, в том числе безопасности дорожного движения и транспортной безопасности;</w:t>
      </w:r>
    </w:p>
    <w:p w:rsidR="00B40F11" w:rsidRDefault="00A743F7" w:rsidP="00A743F7">
      <w:pPr>
        <w:pStyle w:val="a3"/>
        <w:spacing w:before="0" w:beforeAutospacing="0" w:after="0" w:afterAutospacing="0"/>
        <w:jc w:val="both"/>
      </w:pPr>
      <w:r w:rsidRPr="00A743F7">
        <w:t>- снижение уровня преступности, совершенными  несовершеннолетними на территории муниципального образования УРИЦК;</w:t>
      </w:r>
    </w:p>
    <w:p w:rsidR="00A743F7" w:rsidRDefault="00A743F7" w:rsidP="00A743F7">
      <w:pPr>
        <w:pStyle w:val="a3"/>
        <w:spacing w:before="0" w:beforeAutospacing="0" w:after="0" w:afterAutospacing="0"/>
        <w:jc w:val="both"/>
      </w:pPr>
    </w:p>
    <w:p w:rsidR="00A743F7" w:rsidRDefault="00A743F7" w:rsidP="00A743F7">
      <w:pPr>
        <w:pStyle w:val="a3"/>
        <w:spacing w:before="0" w:beforeAutospacing="0" w:after="0" w:afterAutospacing="0"/>
        <w:jc w:val="both"/>
      </w:pPr>
      <w:r w:rsidRPr="00A743F7">
        <w:t>- раннее выявление семейного неблагополучия и оказание специализированной адресной помощи;</w:t>
      </w:r>
    </w:p>
    <w:p w:rsidR="00A743F7" w:rsidRDefault="00A743F7" w:rsidP="00A743F7">
      <w:pPr>
        <w:pStyle w:val="a3"/>
        <w:spacing w:before="0" w:beforeAutospacing="0" w:after="0" w:afterAutospacing="0"/>
        <w:jc w:val="both"/>
      </w:pPr>
    </w:p>
    <w:p w:rsidR="00A743F7" w:rsidRDefault="00A743F7" w:rsidP="00A743F7">
      <w:pPr>
        <w:pStyle w:val="a3"/>
        <w:spacing w:before="0" w:beforeAutospacing="0" w:after="0" w:afterAutospacing="0"/>
        <w:jc w:val="both"/>
      </w:pPr>
      <w:r w:rsidRPr="00A743F7">
        <w:t>- координация деятельности органов государственной власти Санкт-Петербурга и органов местного самоуправления в Санкт-Петербурге, а также организаций и граждан в области профилактики правонарушений несовершеннолетними;</w:t>
      </w:r>
    </w:p>
    <w:p w:rsidR="00A743F7" w:rsidRDefault="00A743F7" w:rsidP="00A743F7">
      <w:pPr>
        <w:pStyle w:val="a3"/>
        <w:spacing w:before="0" w:beforeAutospacing="0" w:after="0" w:afterAutospacing="0"/>
        <w:jc w:val="both"/>
      </w:pPr>
    </w:p>
    <w:p w:rsidR="00A743F7" w:rsidRDefault="00A743F7" w:rsidP="00A743F7">
      <w:pPr>
        <w:pStyle w:val="a3"/>
        <w:spacing w:before="0" w:beforeAutospacing="0" w:after="0" w:afterAutospacing="0"/>
        <w:jc w:val="both"/>
      </w:pPr>
      <w:r w:rsidRPr="00A743F7">
        <w:t>- освещение организации мероприятий и результатов его проведения в средствах массовой информации.</w:t>
      </w: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Default="00A743F7" w:rsidP="00B40F11">
      <w:pPr>
        <w:pStyle w:val="a3"/>
        <w:spacing w:before="0" w:beforeAutospacing="0" w:after="0" w:afterAutospacing="0"/>
        <w:jc w:val="center"/>
      </w:pPr>
    </w:p>
    <w:p w:rsidR="00A743F7" w:rsidRPr="0002643D" w:rsidRDefault="00A743F7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40F11" w:rsidRPr="0002643D" w:rsidRDefault="00B40F11" w:rsidP="00B40F11">
      <w:pPr>
        <w:pStyle w:val="a3"/>
        <w:spacing w:before="0" w:beforeAutospacing="0" w:after="0" w:afterAutospacing="0"/>
        <w:jc w:val="center"/>
      </w:pPr>
      <w:r w:rsidRPr="0002643D">
        <w:rPr>
          <w:b/>
          <w:bCs/>
        </w:rPr>
        <w:t>III. Механизм реализации программы</w:t>
      </w:r>
    </w:p>
    <w:p w:rsidR="00436DCD" w:rsidRPr="0002643D" w:rsidRDefault="00436DCD" w:rsidP="00B40F11">
      <w:pPr>
        <w:pStyle w:val="a3"/>
        <w:spacing w:before="0" w:beforeAutospacing="0" w:after="0" w:afterAutospacing="0"/>
      </w:pPr>
    </w:p>
    <w:p w:rsidR="00B40F11" w:rsidRPr="0002643D" w:rsidRDefault="00B40F11" w:rsidP="00B40F11">
      <w:pPr>
        <w:pStyle w:val="a3"/>
        <w:spacing w:before="0" w:beforeAutospacing="0" w:after="0" w:afterAutospacing="0"/>
      </w:pPr>
      <w:r w:rsidRPr="0002643D">
        <w:t>Механизм реализации программы включает в себя проведение следующих мероприятий:</w:t>
      </w:r>
    </w:p>
    <w:p w:rsidR="007E2D6F" w:rsidRPr="0002643D" w:rsidRDefault="007E2D6F" w:rsidP="00B40F11">
      <w:pPr>
        <w:pStyle w:val="a3"/>
        <w:spacing w:before="0" w:beforeAutospacing="0" w:after="0" w:afterAutospacing="0"/>
      </w:pPr>
    </w:p>
    <w:p w:rsidR="00FB22B4" w:rsidRDefault="00FB22B4" w:rsidP="00FB22B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B22B4">
        <w:t>предупредительно-профилактическ</w:t>
      </w:r>
      <w:r>
        <w:t>ая</w:t>
      </w:r>
      <w:r w:rsidRPr="00FB22B4">
        <w:t xml:space="preserve"> деятельность и индивидуальн</w:t>
      </w:r>
      <w:r w:rsidR="00947091">
        <w:t>ая</w:t>
      </w:r>
      <w:r w:rsidRPr="00FB22B4">
        <w:t xml:space="preserve"> работ</w:t>
      </w:r>
      <w:r w:rsidR="00947091">
        <w:t>а</w:t>
      </w:r>
      <w:r w:rsidRPr="00FB22B4">
        <w:t xml:space="preserve"> с </w:t>
      </w:r>
      <w:r w:rsidR="00947091">
        <w:t>несовершеннолетними</w:t>
      </w:r>
      <w:r w:rsidRPr="00FB22B4">
        <w:t xml:space="preserve"> с </w:t>
      </w:r>
      <w:proofErr w:type="spellStart"/>
      <w:r w:rsidRPr="00FB22B4">
        <w:t>девиантным</w:t>
      </w:r>
      <w:proofErr w:type="spellEnd"/>
      <w:r w:rsidRPr="00FB22B4">
        <w:t xml:space="preserve"> поведением и детьми «группы риска»</w:t>
      </w:r>
      <w:r w:rsidR="00947091">
        <w:t>, а также с их семьями;</w:t>
      </w:r>
    </w:p>
    <w:p w:rsidR="00947091" w:rsidRDefault="00947091" w:rsidP="0094709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47091">
        <w:t>взаимодействие органов и учреждений системы профилактики безнадзорности и правонарушений;</w:t>
      </w:r>
    </w:p>
    <w:p w:rsidR="00947091" w:rsidRDefault="00947091" w:rsidP="0021591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47091">
        <w:t xml:space="preserve">раннее выявление </w:t>
      </w:r>
      <w:r w:rsidR="00215913" w:rsidRPr="00215913">
        <w:t>несовершеннолетних, находящихся в социально опасном положении</w:t>
      </w:r>
      <w:r w:rsidR="00215913">
        <w:t>, а также</w:t>
      </w:r>
      <w:r w:rsidR="00215913" w:rsidRPr="00215913">
        <w:t xml:space="preserve"> </w:t>
      </w:r>
      <w:r w:rsidR="00215913">
        <w:t xml:space="preserve">семейного неблагополучия, </w:t>
      </w:r>
      <w:r w:rsidRPr="00947091">
        <w:t xml:space="preserve">оказание </w:t>
      </w:r>
      <w:r>
        <w:t>необходимой</w:t>
      </w:r>
      <w:r w:rsidRPr="00947091">
        <w:t xml:space="preserve"> помощи</w:t>
      </w:r>
      <w:r>
        <w:t xml:space="preserve">, с привлечением различных органов и учреждений системы профилактики </w:t>
      </w:r>
      <w:r w:rsidR="00215913">
        <w:t xml:space="preserve">безнадзорности и </w:t>
      </w:r>
      <w:r>
        <w:t>правона</w:t>
      </w:r>
      <w:r w:rsidR="00215913">
        <w:t>рушений</w:t>
      </w:r>
      <w:r w:rsidRPr="00947091">
        <w:t>;</w:t>
      </w:r>
    </w:p>
    <w:p w:rsidR="00882B2C" w:rsidRPr="00882B2C" w:rsidRDefault="00882B2C" w:rsidP="00882B2C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B2C">
        <w:rPr>
          <w:rFonts w:ascii="Times New Roman" w:hAnsi="Times New Roman"/>
          <w:sz w:val="24"/>
          <w:szCs w:val="24"/>
        </w:rPr>
        <w:t xml:space="preserve">осуществление комплекса мероприятий по профилактике правонарушений, алкоголизма, наркомании, токсикомании </w:t>
      </w:r>
      <w:r>
        <w:rPr>
          <w:rFonts w:ascii="Times New Roman" w:hAnsi="Times New Roman"/>
          <w:sz w:val="24"/>
          <w:szCs w:val="24"/>
        </w:rPr>
        <w:t xml:space="preserve">среди несовершеннолетних, </w:t>
      </w:r>
      <w:r w:rsidRPr="00882B2C">
        <w:rPr>
          <w:rFonts w:ascii="Times New Roman" w:eastAsia="Times New Roman" w:hAnsi="Times New Roman"/>
          <w:sz w:val="24"/>
          <w:szCs w:val="24"/>
          <w:lang w:eastAsia="ru-RU"/>
        </w:rPr>
        <w:t>при помощи проведения пропагандистских кампаний, направленных на стереотипы законопослушного поведения;</w:t>
      </w:r>
    </w:p>
    <w:p w:rsidR="00215C2F" w:rsidRPr="0002643D" w:rsidRDefault="00215C2F" w:rsidP="00436DC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участие в заседаниях Комиссии по делам несовершеннолетних и защите их прав Красносельского района Санкт-Петербурга</w:t>
      </w:r>
      <w:r w:rsidR="00882B2C">
        <w:t xml:space="preserve">, </w:t>
      </w:r>
      <w:r>
        <w:t>исполнение решений, вынесенных Комиссией по делам несовершеннолетних и защите их прав Красносельского района Санкт-Петербург</w:t>
      </w:r>
      <w:r w:rsidR="00882B2C">
        <w:t xml:space="preserve">а, </w:t>
      </w:r>
      <w:r>
        <w:t>своевременное пред</w:t>
      </w:r>
      <w:r w:rsidR="00562B90">
        <w:t>о</w:t>
      </w:r>
      <w:r>
        <w:t>ставление</w:t>
      </w:r>
      <w:r w:rsidR="00562B90">
        <w:t xml:space="preserve"> информации в Комиссию по делам несовершеннолетних и защите их прав Красносельского района Санкт-Петербурга.</w:t>
      </w:r>
      <w:r>
        <w:t xml:space="preserve">  </w:t>
      </w:r>
    </w:p>
    <w:p w:rsidR="006E43F8" w:rsidRDefault="00B40F11" w:rsidP="00202DB7">
      <w:pPr>
        <w:pStyle w:val="a3"/>
        <w:ind w:left="360"/>
        <w:jc w:val="both"/>
      </w:pPr>
      <w:r w:rsidRPr="0002643D">
        <w:t>.</w:t>
      </w: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02643D" w:rsidRDefault="0002643D" w:rsidP="00202DB7">
      <w:pPr>
        <w:pStyle w:val="a3"/>
        <w:ind w:left="360"/>
        <w:jc w:val="both"/>
      </w:pPr>
    </w:p>
    <w:p w:rsidR="00A743F7" w:rsidRDefault="00A743F7" w:rsidP="00202DB7">
      <w:pPr>
        <w:pStyle w:val="a3"/>
        <w:ind w:left="360"/>
        <w:jc w:val="both"/>
      </w:pPr>
    </w:p>
    <w:p w:rsidR="00A743F7" w:rsidRDefault="00A743F7" w:rsidP="00202DB7">
      <w:pPr>
        <w:pStyle w:val="a3"/>
        <w:ind w:left="360"/>
        <w:jc w:val="both"/>
      </w:pPr>
    </w:p>
    <w:p w:rsidR="00A743F7" w:rsidRDefault="00A743F7" w:rsidP="00202DB7">
      <w:pPr>
        <w:pStyle w:val="a3"/>
        <w:ind w:left="360"/>
        <w:jc w:val="both"/>
      </w:pPr>
    </w:p>
    <w:p w:rsidR="00A743F7" w:rsidRDefault="00A743F7" w:rsidP="00202DB7">
      <w:pPr>
        <w:pStyle w:val="a3"/>
        <w:ind w:left="360"/>
        <w:jc w:val="both"/>
      </w:pPr>
    </w:p>
    <w:p w:rsidR="006E43F8" w:rsidRPr="0002643D" w:rsidRDefault="006E43F8" w:rsidP="006E43F8">
      <w:pPr>
        <w:pStyle w:val="a3"/>
        <w:jc w:val="both"/>
      </w:pP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Проведения мероприятий по программе:</w:t>
      </w: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«</w:t>
      </w:r>
      <w:r w:rsidR="00202DB7" w:rsidRPr="0002643D">
        <w:rPr>
          <w:rFonts w:ascii="Times New Roman" w:hAnsi="Times New Roman"/>
          <w:b/>
          <w:sz w:val="24"/>
          <w:szCs w:val="24"/>
        </w:rPr>
        <w:t>Об основах системы п</w:t>
      </w:r>
      <w:r w:rsidRPr="0002643D">
        <w:rPr>
          <w:rFonts w:ascii="Times New Roman" w:hAnsi="Times New Roman"/>
          <w:b/>
          <w:sz w:val="24"/>
          <w:szCs w:val="24"/>
        </w:rPr>
        <w:t>рофилактик</w:t>
      </w:r>
      <w:r w:rsidR="00202DB7" w:rsidRPr="0002643D">
        <w:rPr>
          <w:rFonts w:ascii="Times New Roman" w:hAnsi="Times New Roman"/>
          <w:b/>
          <w:sz w:val="24"/>
          <w:szCs w:val="24"/>
        </w:rPr>
        <w:t>и</w:t>
      </w:r>
      <w:r w:rsidRPr="0002643D">
        <w:rPr>
          <w:rFonts w:ascii="Times New Roman" w:hAnsi="Times New Roman"/>
          <w:b/>
          <w:sz w:val="24"/>
          <w:szCs w:val="24"/>
        </w:rPr>
        <w:t xml:space="preserve"> правонарушений </w:t>
      </w:r>
      <w:r w:rsidR="00202DB7" w:rsidRPr="0002643D">
        <w:rPr>
          <w:rFonts w:ascii="Times New Roman" w:hAnsi="Times New Roman"/>
          <w:b/>
          <w:sz w:val="24"/>
          <w:szCs w:val="24"/>
        </w:rPr>
        <w:t>несовершеннолетних</w:t>
      </w:r>
      <w:r w:rsidRPr="0002643D">
        <w:rPr>
          <w:rFonts w:ascii="Times New Roman" w:hAnsi="Times New Roman"/>
          <w:b/>
          <w:sz w:val="24"/>
          <w:szCs w:val="24"/>
        </w:rPr>
        <w:t xml:space="preserve"> на территории внутригородского  муниципального образования Санкт-Петербурга Муниципального округа  УРИЦК на 20</w:t>
      </w:r>
      <w:r w:rsidR="009628FE">
        <w:rPr>
          <w:rFonts w:ascii="Times New Roman" w:hAnsi="Times New Roman"/>
          <w:b/>
          <w:sz w:val="24"/>
          <w:szCs w:val="24"/>
        </w:rPr>
        <w:t>2</w:t>
      </w:r>
      <w:r w:rsidR="00D6689E">
        <w:rPr>
          <w:rFonts w:ascii="Times New Roman" w:hAnsi="Times New Roman"/>
          <w:b/>
          <w:sz w:val="24"/>
          <w:szCs w:val="24"/>
        </w:rPr>
        <w:t>1</w:t>
      </w:r>
      <w:r w:rsidRPr="0002643D">
        <w:rPr>
          <w:rFonts w:ascii="Times New Roman" w:hAnsi="Times New Roman"/>
          <w:b/>
          <w:sz w:val="24"/>
          <w:szCs w:val="24"/>
        </w:rPr>
        <w:t xml:space="preserve"> г.»</w:t>
      </w: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РАЗДЕЛ 1</w:t>
      </w:r>
    </w:p>
    <w:p w:rsidR="00752C62" w:rsidRDefault="00752C62" w:rsidP="00882B2C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F11" w:rsidRPr="0002643D" w:rsidRDefault="00B40F11" w:rsidP="00882B2C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 xml:space="preserve">ПРЕДУПРЕЖДЕНИЕ БЕЗНАДЗОРНОСТИ И ПРАВОНАРУШЕНИЙ </w:t>
      </w:r>
    </w:p>
    <w:p w:rsidR="00B40F11" w:rsidRPr="0002643D" w:rsidRDefault="00B40F11" w:rsidP="00864F8C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НЕСОВЕРШЕННОЛЕТНИХ</w:t>
      </w:r>
    </w:p>
    <w:tbl>
      <w:tblPr>
        <w:tblpPr w:leftFromText="180" w:rightFromText="180" w:vertAnchor="text" w:horzAnchor="page" w:tblpX="718" w:tblpY="1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809"/>
        <w:gridCol w:w="2585"/>
      </w:tblGrid>
      <w:tr w:rsidR="00B40F11" w:rsidRPr="0002643D" w:rsidTr="00E151B3">
        <w:tc>
          <w:tcPr>
            <w:tcW w:w="534" w:type="dxa"/>
          </w:tcPr>
          <w:p w:rsidR="00B40F11" w:rsidRPr="0002643D" w:rsidRDefault="002A112B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52" w:type="dxa"/>
          </w:tcPr>
          <w:p w:rsidR="00B40F11" w:rsidRPr="0002643D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40F11" w:rsidRPr="0002643D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9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5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E151B3">
        <w:trPr>
          <w:trHeight w:val="1385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0F11" w:rsidRPr="0002643D" w:rsidRDefault="00026B09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Выявление семей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несовершеннолетних, находящихся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40F11" w:rsidRPr="0002643D" w:rsidRDefault="00FA33DB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социального риска</w:t>
            </w:r>
          </w:p>
        </w:tc>
        <w:tc>
          <w:tcPr>
            <w:tcW w:w="1418" w:type="dxa"/>
          </w:tcPr>
          <w:p w:rsidR="00B40F11" w:rsidRPr="0002643D" w:rsidRDefault="005238A9" w:rsidP="00752C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C97D5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D26876">
        <w:trPr>
          <w:trHeight w:val="1414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, занимающихся </w:t>
            </w:r>
          </w:p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бродяжничеством,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 и другой противоправной деятельностью</w:t>
            </w:r>
          </w:p>
        </w:tc>
        <w:tc>
          <w:tcPr>
            <w:tcW w:w="1418" w:type="dxa"/>
          </w:tcPr>
          <w:p w:rsidR="00B40F11" w:rsidRPr="0002643D" w:rsidRDefault="00752C62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026B09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C97D5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М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А МО УРИЦК</w:t>
            </w:r>
          </w:p>
        </w:tc>
      </w:tr>
      <w:tr w:rsidR="00B40F11" w:rsidRPr="0002643D" w:rsidTr="00E151B3"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B40F11" w:rsidRPr="0002643D" w:rsidRDefault="00026B09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ыявлени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учащихся, длительное время не посещающих 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учреждения, принятие мер к возвращению таких детей в школу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, проведение совместных профилактических бесед с несовершеннолетними и законными представителями</w:t>
            </w:r>
          </w:p>
        </w:tc>
        <w:tc>
          <w:tcPr>
            <w:tcW w:w="1418" w:type="dxa"/>
          </w:tcPr>
          <w:p w:rsidR="00B40F11" w:rsidRPr="0002643D" w:rsidRDefault="005238A9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</w:t>
            </w: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опеки и попечительства МА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МО УРИЦК</w:t>
            </w:r>
          </w:p>
        </w:tc>
      </w:tr>
      <w:tr w:rsidR="00B40F11" w:rsidRPr="0002643D" w:rsidTr="00887DF9">
        <w:trPr>
          <w:trHeight w:val="1637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выездных заседания КДН по вопросам профилактики безнадзорности и правонарушений несовершеннолетних (в школы с наибольшим числом н/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, состоящих на учете в ОДН,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состоящих на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 xml:space="preserve"> социальном сопровождении КЦСОН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, Центре «Контакт» 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и отделах опеки и попечительства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40F11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5238A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E151B3"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:rsidR="00B40F11" w:rsidRPr="0002643D" w:rsidRDefault="00B40F11" w:rsidP="00026B09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Заслушивание специалистов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 служб системы профилактики  и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учреждений и на заседаниях КДН по вопросам: система работы с подростками, склонными к правонарушениям;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родителями, ненадлежащим 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образом,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 исполняющим обязанности по воспитанию несовершеннолетних,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организация летнего отдыха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подростков "группы риска" и др.</w:t>
            </w:r>
          </w:p>
        </w:tc>
        <w:tc>
          <w:tcPr>
            <w:tcW w:w="1418" w:type="dxa"/>
          </w:tcPr>
          <w:p w:rsidR="00B40F11" w:rsidRPr="0002643D" w:rsidRDefault="005238A9" w:rsidP="00523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752C62" w:rsidRDefault="00752C62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РАЗДЕЛ  2</w:t>
      </w:r>
    </w:p>
    <w:p w:rsidR="00B40F11" w:rsidRPr="0002643D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МЕРОПРИЯТИЯ ПО ПРОФИЛАКТИКЕ ПРАВОНАРУШЕНИЙ ОБЩЕЙ НАПРАВЛЕННОСТИ НА ТЕРРИТОРИИ МО УРИЦК</w:t>
      </w:r>
    </w:p>
    <w:tbl>
      <w:tblPr>
        <w:tblpPr w:leftFromText="180" w:rightFromText="180" w:vertAnchor="text" w:horzAnchor="margin" w:tblpX="-1061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60"/>
        <w:gridCol w:w="1701"/>
        <w:gridCol w:w="1985"/>
        <w:gridCol w:w="1984"/>
      </w:tblGrid>
      <w:tr w:rsidR="00B40F11" w:rsidRPr="0002643D" w:rsidTr="009E662F">
        <w:trPr>
          <w:trHeight w:val="561"/>
        </w:trPr>
        <w:tc>
          <w:tcPr>
            <w:tcW w:w="71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3D4D2A" w:rsidP="00202DB7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</w:t>
            </w:r>
            <w:r w:rsidR="00202DB7" w:rsidRPr="0002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B40F11" w:rsidRPr="0002643D" w:rsidRDefault="00B40F11" w:rsidP="0013156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первоначального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статуса</w:t>
            </w:r>
            <w:r w:rsidR="003627A6" w:rsidRPr="0002643D">
              <w:rPr>
                <w:rFonts w:ascii="Times New Roman" w:hAnsi="Times New Roman"/>
                <w:sz w:val="24"/>
                <w:szCs w:val="24"/>
              </w:rPr>
              <w:t xml:space="preserve"> и отношения к группам социального риска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несовершеннолетних (семей), находящихся в социально опасном положении, трудной жизненной ситуации, из жителей, проживающих на территории МО УРИЦК. Разработка и реализация программы ИПР, </w:t>
            </w:r>
            <w:r w:rsidR="003627A6" w:rsidRPr="0002643D">
              <w:rPr>
                <w:rFonts w:ascii="Times New Roman" w:hAnsi="Times New Roman"/>
                <w:sz w:val="24"/>
                <w:szCs w:val="24"/>
              </w:rPr>
              <w:t xml:space="preserve">проведение работы до устранения причин и условий, способствующих </w:t>
            </w:r>
            <w:r w:rsidR="003627A6"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нахождению семьи и/или несовершеннолетнего в социально опасном положении, трудной жизненной ситуации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0F11" w:rsidRPr="0002643D" w:rsidRDefault="005238A9" w:rsidP="00752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20</w:t>
            </w:r>
            <w:r w:rsidR="009628FE">
              <w:rPr>
                <w:rFonts w:ascii="Times New Roman" w:hAnsi="Times New Roman"/>
                <w:sz w:val="24"/>
                <w:szCs w:val="24"/>
              </w:rPr>
              <w:t>2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0" w:type="dxa"/>
          </w:tcPr>
          <w:p w:rsidR="00B40F11" w:rsidRPr="0002643D" w:rsidRDefault="00B40F11" w:rsidP="00D2687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рабочей группы субъектов профилактики, состоящих из учреждений, расположенных, 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>на территории МО УРИЦК.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2643D" w:rsidRDefault="00752C62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0" w:type="dxa"/>
          </w:tcPr>
          <w:p w:rsidR="00B40F11" w:rsidRPr="0002643D" w:rsidRDefault="00B40F11" w:rsidP="00C97D53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защите и восстановлению прав и законных интересов несовершеннолетних, участие в судах г. Санкт- Петербурга; </w:t>
            </w:r>
            <w:r w:rsidR="00AC2A1D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исковых заявлений 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суд на лишение родителей родительских прав после оценки эффективности индивидуальной профилактической работы с семьей, в процессах об определ</w:t>
            </w:r>
            <w:r w:rsidR="00131565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ении места проживания с одним из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родителей, в случае невозможности </w:t>
            </w:r>
            <w:r w:rsidR="00210B54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совместного проживания.</w:t>
            </w:r>
            <w:proofErr w:type="gramEnd"/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решении вопросов усыновления, жилищных </w:t>
            </w:r>
            <w:r w:rsidR="00C97D53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споров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0F11" w:rsidRPr="0002643D" w:rsidRDefault="00752C62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AC2A1D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0" w:type="dxa"/>
          </w:tcPr>
          <w:p w:rsidR="00B40F11" w:rsidRPr="0002643D" w:rsidRDefault="00210B54" w:rsidP="00887DF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возникновению сем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ейного неблагополучия в семьях.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2643D" w:rsidRDefault="00752C62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AC2A1D" w:rsidRPr="0002643D" w:rsidTr="009E662F">
        <w:trPr>
          <w:trHeight w:val="1002"/>
        </w:trPr>
        <w:tc>
          <w:tcPr>
            <w:tcW w:w="710" w:type="dxa"/>
          </w:tcPr>
          <w:p w:rsidR="00AC2A1D" w:rsidRPr="0002643D" w:rsidRDefault="00927226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60" w:type="dxa"/>
          </w:tcPr>
          <w:p w:rsidR="00AC2A1D" w:rsidRPr="0002643D" w:rsidRDefault="00A2371D" w:rsidP="00A2371D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Профилактическое и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нформирование жителей, проживающих на территории МО УРИЦК в выпускаемой газете МО УРИЦК о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предупреждении, пресечении, выявлении и недопустимости совершения правонарушений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2A1D" w:rsidRPr="0002643D" w:rsidRDefault="00AC2A1D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C2A1D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Статьи в газете МО УРИЦК</w:t>
            </w:r>
          </w:p>
        </w:tc>
        <w:tc>
          <w:tcPr>
            <w:tcW w:w="1984" w:type="dxa"/>
          </w:tcPr>
          <w:p w:rsidR="00AC2A1D" w:rsidRPr="0002643D" w:rsidRDefault="0085787E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AC2A1D" w:rsidRPr="0002643D" w:rsidTr="009E662F">
        <w:trPr>
          <w:trHeight w:val="1002"/>
        </w:trPr>
        <w:tc>
          <w:tcPr>
            <w:tcW w:w="710" w:type="dxa"/>
          </w:tcPr>
          <w:p w:rsidR="00AC2A1D" w:rsidRPr="0002643D" w:rsidRDefault="00927226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60" w:type="dxa"/>
          </w:tcPr>
          <w:p w:rsidR="00AC2A1D" w:rsidRPr="0002643D" w:rsidRDefault="003D4D2A" w:rsidP="0092722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="0085787E"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рофилактической работы с правонарушителями, состоящими на оперативно-профилактических учетах за сове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ршение противоправных действий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>, проведение индивидуальных профилактических бесед, работа с родителями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7DF9" w:rsidRPr="0002643D" w:rsidRDefault="00AC2A1D" w:rsidP="00882B2C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2A1D" w:rsidRPr="0002643D" w:rsidRDefault="00752C62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100B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C2A1D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02643D" w:rsidRDefault="0085787E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752C62" w:rsidRDefault="00752C62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РАЗДЕЛ  3</w:t>
      </w: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МЕРОПРИЯТИЯ ПО ЗАНЯТОСТИ И ТРУДОУСТРОЙСТВУ НЕСОВЕРШЕННОЛЕТНИХ ИЗ НЕБЛАГОПОЛУЧНЫХ СЕМЕЙ И СКЛОННЫХ К ПРАВОНАРУШЕНИЯМ ПРОЖИВАЮЩИХ НА ТЕРРИТОРИИ МО УРИЦК</w:t>
      </w:r>
    </w:p>
    <w:tbl>
      <w:tblPr>
        <w:tblpPr w:leftFromText="180" w:rightFromText="180" w:vertAnchor="text" w:horzAnchor="margin" w:tblpX="-845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7"/>
        <w:gridCol w:w="1384"/>
        <w:gridCol w:w="2409"/>
        <w:gridCol w:w="2343"/>
      </w:tblGrid>
      <w:tr w:rsidR="00B40F11" w:rsidRPr="0002643D" w:rsidTr="002A112B">
        <w:trPr>
          <w:trHeight w:val="842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78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</w:t>
            </w:r>
            <w:r w:rsidRPr="00026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343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2A112B">
        <w:trPr>
          <w:trHeight w:val="982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87" w:type="dxa"/>
          </w:tcPr>
          <w:p w:rsidR="00B40F11" w:rsidRPr="0002643D" w:rsidRDefault="00A2371D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Консультирование по вопросам трудоустройства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безработны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х подростков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16-18 лет в самоопределении на рынке труда (в поиске работы, выборе профессии)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02643D" w:rsidRDefault="0085787E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554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7" w:type="dxa"/>
          </w:tcPr>
          <w:p w:rsidR="00B40F11" w:rsidRPr="0002643D" w:rsidRDefault="00A2371D" w:rsidP="00A237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Консультирование и т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рудоустройство подростков на временные работы  по благоустройству территории МО УРИЦК. Содействие в трудоустройстве подросткам склонным к правонарушениям. </w:t>
            </w:r>
          </w:p>
        </w:tc>
        <w:tc>
          <w:tcPr>
            <w:tcW w:w="1384" w:type="dxa"/>
          </w:tcPr>
          <w:p w:rsidR="00B40F11" w:rsidRPr="0002643D" w:rsidRDefault="00D6689E" w:rsidP="00D668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100B0" w:rsidRPr="0002643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22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По отдельной ведомственной целевой программе  «Трудоустройство подростков на временные работы  по благоустройству территории МО УРИЦК».</w:t>
            </w:r>
          </w:p>
        </w:tc>
        <w:tc>
          <w:tcPr>
            <w:tcW w:w="2343" w:type="dxa"/>
          </w:tcPr>
          <w:p w:rsidR="00B40F11" w:rsidRPr="0002643D" w:rsidRDefault="00927226" w:rsidP="00927226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Коробова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F11" w:rsidRPr="0002643D" w:rsidTr="002A112B">
        <w:trPr>
          <w:trHeight w:val="554"/>
        </w:trPr>
        <w:tc>
          <w:tcPr>
            <w:tcW w:w="817" w:type="dxa"/>
          </w:tcPr>
          <w:p w:rsidR="00B40F11" w:rsidRPr="0002643D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7" w:type="dxa"/>
          </w:tcPr>
          <w:p w:rsidR="00B40F11" w:rsidRPr="0002643D" w:rsidRDefault="00B40F11" w:rsidP="00C63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Оказание консультационный помощи подросткам, вернувшимся из спец. учреждений закрытого типа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>, направление за получением социальной помощи для их социальной адапт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gramStart"/>
            <w:r w:rsidR="00A237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02643D" w:rsidRDefault="0085787E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752C62" w:rsidRDefault="00752C62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62" w:rsidRDefault="00752C62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85787E" w:rsidRPr="0002643D">
        <w:rPr>
          <w:rFonts w:ascii="Times New Roman" w:hAnsi="Times New Roman" w:cs="Times New Roman"/>
          <w:b/>
          <w:sz w:val="24"/>
          <w:szCs w:val="24"/>
        </w:rPr>
        <w:t>4</w:t>
      </w:r>
    </w:p>
    <w:p w:rsidR="00B40F11" w:rsidRPr="0002643D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СЕМЕЙНОГО» НЕБЛАГОПОЛУЧИЯ» И РАЗВИТИЕ ПЕДАГОГИЧЕСКОЙ КУЛЬТУРЫ РОДИТЕЛЕЙ </w:t>
      </w:r>
    </w:p>
    <w:tbl>
      <w:tblPr>
        <w:tblpPr w:leftFromText="180" w:rightFromText="180" w:vertAnchor="text" w:horzAnchor="margin" w:tblpXSpec="center" w:tblpY="1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1560"/>
        <w:gridCol w:w="1842"/>
        <w:gridCol w:w="2268"/>
      </w:tblGrid>
      <w:tr w:rsidR="00B40F11" w:rsidRPr="0002643D" w:rsidTr="002A112B">
        <w:trPr>
          <w:trHeight w:val="558"/>
        </w:trPr>
        <w:tc>
          <w:tcPr>
            <w:tcW w:w="817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03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03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>, содержанию, обучению детей, жестоко с ними обращающихся (5.35 КоАП РФ)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проведение индивидуальной профилактической работы  с ними</w:t>
            </w:r>
          </w:p>
        </w:tc>
        <w:tc>
          <w:tcPr>
            <w:tcW w:w="1560" w:type="dxa"/>
          </w:tcPr>
          <w:p w:rsidR="00B40F11" w:rsidRPr="0002643D" w:rsidRDefault="00B40F11" w:rsidP="00752C6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1696"/>
        </w:trPr>
        <w:tc>
          <w:tcPr>
            <w:tcW w:w="817" w:type="dxa"/>
          </w:tcPr>
          <w:p w:rsidR="00B40F11" w:rsidRPr="0002643D" w:rsidRDefault="0085787E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03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работе с неблагополучными семьями в целях профилактики правонарушений несовершеннолетних и предотвращения вовлечения их в неформальные объединения и криминальные группы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Проведение совместных рейдов по неблагополучным семьям с целью оказания консультационной помощи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выявления проблем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02643D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поведения детей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проведение консультаций и индивидуальных профилактических бесед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2022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882B2C">
        <w:trPr>
          <w:trHeight w:val="557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Устройство детей-сирот, детей, оставшихся без попечения родителей, в детские государственные учреждения, под опеку, попечительство (помощь в оформлении документов). Количество подопечных, состоящих на учете в органах опеки и попечительства МА МО УРИЦК</w:t>
            </w:r>
          </w:p>
        </w:tc>
        <w:tc>
          <w:tcPr>
            <w:tcW w:w="1560" w:type="dxa"/>
          </w:tcPr>
          <w:p w:rsidR="00B40F11" w:rsidRPr="0002643D" w:rsidRDefault="00B40F11" w:rsidP="00D6689E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628FE">
              <w:rPr>
                <w:rFonts w:ascii="Times New Roman" w:hAnsi="Times New Roman"/>
                <w:sz w:val="24"/>
                <w:szCs w:val="24"/>
              </w:rPr>
              <w:t>202</w:t>
            </w:r>
            <w:r w:rsidR="00752C62">
              <w:rPr>
                <w:rFonts w:ascii="Times New Roman" w:hAnsi="Times New Roman"/>
                <w:sz w:val="24"/>
                <w:szCs w:val="24"/>
              </w:rPr>
              <w:t>2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9E47E0" w:rsidRDefault="009E47E0" w:rsidP="00864F8C">
      <w:pPr>
        <w:pStyle w:val="21"/>
        <w:suppressAutoHyphens/>
        <w:spacing w:after="0" w:line="240" w:lineRule="auto"/>
        <w:ind w:left="0"/>
        <w:rPr>
          <w:rFonts w:ascii="Times New Roman" w:hAnsi="Times New Roman"/>
          <w:b/>
          <w:bCs/>
          <w:caps/>
        </w:rPr>
      </w:pPr>
    </w:p>
    <w:sectPr w:rsidR="009E47E0" w:rsidSect="00A27F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3FA"/>
    <w:multiLevelType w:val="multilevel"/>
    <w:tmpl w:val="17D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29E6"/>
    <w:multiLevelType w:val="multilevel"/>
    <w:tmpl w:val="18422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557A"/>
    <w:multiLevelType w:val="multilevel"/>
    <w:tmpl w:val="D79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1"/>
    <w:rsid w:val="00006BED"/>
    <w:rsid w:val="0000783B"/>
    <w:rsid w:val="00011519"/>
    <w:rsid w:val="000162AD"/>
    <w:rsid w:val="0002643D"/>
    <w:rsid w:val="00026B09"/>
    <w:rsid w:val="0004400E"/>
    <w:rsid w:val="000E0F6C"/>
    <w:rsid w:val="001100B0"/>
    <w:rsid w:val="00131565"/>
    <w:rsid w:val="001528F0"/>
    <w:rsid w:val="00177579"/>
    <w:rsid w:val="001A6215"/>
    <w:rsid w:val="00202DB7"/>
    <w:rsid w:val="00210B54"/>
    <w:rsid w:val="00215913"/>
    <w:rsid w:val="00215C2F"/>
    <w:rsid w:val="00222E0E"/>
    <w:rsid w:val="00270E7A"/>
    <w:rsid w:val="00275954"/>
    <w:rsid w:val="002918D3"/>
    <w:rsid w:val="002A112B"/>
    <w:rsid w:val="002D0524"/>
    <w:rsid w:val="002E5F60"/>
    <w:rsid w:val="003006BE"/>
    <w:rsid w:val="00301A67"/>
    <w:rsid w:val="003627A6"/>
    <w:rsid w:val="00363A0C"/>
    <w:rsid w:val="00365266"/>
    <w:rsid w:val="00370677"/>
    <w:rsid w:val="003C7D88"/>
    <w:rsid w:val="003D4D2A"/>
    <w:rsid w:val="003F505D"/>
    <w:rsid w:val="0040654A"/>
    <w:rsid w:val="004240AC"/>
    <w:rsid w:val="00436DCD"/>
    <w:rsid w:val="0045343D"/>
    <w:rsid w:val="00490EBD"/>
    <w:rsid w:val="00511CF0"/>
    <w:rsid w:val="005238A9"/>
    <w:rsid w:val="00562B90"/>
    <w:rsid w:val="00595B72"/>
    <w:rsid w:val="005E0319"/>
    <w:rsid w:val="005F1D01"/>
    <w:rsid w:val="0060689E"/>
    <w:rsid w:val="00637B79"/>
    <w:rsid w:val="00661410"/>
    <w:rsid w:val="006E43F8"/>
    <w:rsid w:val="0072216F"/>
    <w:rsid w:val="00752C62"/>
    <w:rsid w:val="00795B09"/>
    <w:rsid w:val="007B6C4F"/>
    <w:rsid w:val="007D0C40"/>
    <w:rsid w:val="007D71D4"/>
    <w:rsid w:val="007E2A21"/>
    <w:rsid w:val="007E2D6F"/>
    <w:rsid w:val="0085787E"/>
    <w:rsid w:val="00864F8C"/>
    <w:rsid w:val="00882B2C"/>
    <w:rsid w:val="00887DF9"/>
    <w:rsid w:val="00893F11"/>
    <w:rsid w:val="008F289B"/>
    <w:rsid w:val="008F4C97"/>
    <w:rsid w:val="00927226"/>
    <w:rsid w:val="00947091"/>
    <w:rsid w:val="009628FE"/>
    <w:rsid w:val="009D686D"/>
    <w:rsid w:val="009D7C14"/>
    <w:rsid w:val="009E47E0"/>
    <w:rsid w:val="009E662F"/>
    <w:rsid w:val="009F263A"/>
    <w:rsid w:val="00A11C72"/>
    <w:rsid w:val="00A2371D"/>
    <w:rsid w:val="00A27F18"/>
    <w:rsid w:val="00A4055E"/>
    <w:rsid w:val="00A46755"/>
    <w:rsid w:val="00A72174"/>
    <w:rsid w:val="00A743F7"/>
    <w:rsid w:val="00AC2A1D"/>
    <w:rsid w:val="00B01895"/>
    <w:rsid w:val="00B272A2"/>
    <w:rsid w:val="00B40F11"/>
    <w:rsid w:val="00B43523"/>
    <w:rsid w:val="00C46F38"/>
    <w:rsid w:val="00C51489"/>
    <w:rsid w:val="00C61B37"/>
    <w:rsid w:val="00C6334C"/>
    <w:rsid w:val="00C97D53"/>
    <w:rsid w:val="00CC256C"/>
    <w:rsid w:val="00D032C6"/>
    <w:rsid w:val="00D26876"/>
    <w:rsid w:val="00D64308"/>
    <w:rsid w:val="00D6689E"/>
    <w:rsid w:val="00DA2B5D"/>
    <w:rsid w:val="00DC38F1"/>
    <w:rsid w:val="00DE1EE4"/>
    <w:rsid w:val="00E03A1D"/>
    <w:rsid w:val="00E223FA"/>
    <w:rsid w:val="00E40104"/>
    <w:rsid w:val="00EF5BD5"/>
    <w:rsid w:val="00F24839"/>
    <w:rsid w:val="00F57A48"/>
    <w:rsid w:val="00F606AD"/>
    <w:rsid w:val="00F63854"/>
    <w:rsid w:val="00FA33DB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EF8F-00D7-4C60-B4DB-9EE4596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2021-10-18T12:49:00Z</cp:lastPrinted>
  <dcterms:created xsi:type="dcterms:W3CDTF">2021-12-30T08:17:00Z</dcterms:created>
  <dcterms:modified xsi:type="dcterms:W3CDTF">2021-12-30T08:17:00Z</dcterms:modified>
</cp:coreProperties>
</file>