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861799">
        <w:t xml:space="preserve"> 7</w:t>
      </w:r>
      <w:bookmarkStart w:id="0" w:name="_GoBack"/>
      <w:bookmarkEnd w:id="0"/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861799">
        <w:t>12</w:t>
      </w:r>
      <w:r w:rsidRPr="0095592F">
        <w:t xml:space="preserve">» </w:t>
      </w:r>
      <w:r w:rsidR="00861799">
        <w:t>октября</w:t>
      </w:r>
      <w:r w:rsidRPr="0095592F">
        <w:t xml:space="preserve"> 2022 г. № </w:t>
      </w:r>
      <w:r w:rsidR="00861799">
        <w:t>62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D625CA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430EB" w:rsidRDefault="003430EB" w:rsidP="003430EB">
      <w:pPr>
        <w:jc w:val="center"/>
        <w:rPr>
          <w:b/>
          <w:bCs/>
        </w:rPr>
      </w:pPr>
      <w:r w:rsidRPr="003430EB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  <w:bCs/>
        </w:rPr>
        <w:t xml:space="preserve">муниципального образования»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  <w:p w:rsidR="00D4603D" w:rsidRPr="000D08E8" w:rsidRDefault="00D4603D" w:rsidP="00D4603D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Организация культурного досуга жителей МО УРИЦК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Р</w:t>
            </w:r>
            <w:r w:rsidRPr="003430EB">
              <w:t xml:space="preserve">еализация государственной политики в области культуры и досуга.  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С</w:t>
            </w:r>
            <w:r w:rsidRPr="003430EB">
              <w:t xml:space="preserve">оздание условий для активного образа жизни и взаимодействия между поколениями в семье и в обществе.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Создание условий для обеспечения жителей МО УРИЦК досуговыми мероприятиями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Предоставление культурных благ населению в различных формах и видах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Повышение культурного уровня жителей, </w:t>
            </w:r>
            <w:r>
              <w:t xml:space="preserve">                                         </w:t>
            </w:r>
            <w:r w:rsidRPr="003430EB">
              <w:t>расширение их кругозора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Сохранение и развитие традиционной народной культуры</w:t>
            </w:r>
            <w:r>
              <w:t>.</w:t>
            </w:r>
          </w:p>
          <w:p w:rsidR="002F4BC4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Формирование условий, способствующих обеспечению </w:t>
            </w:r>
          </w:p>
          <w:p w:rsidR="002F4BC4" w:rsidRDefault="002F4BC4" w:rsidP="002F4BC4">
            <w:pPr>
              <w:pStyle w:val="a9"/>
              <w:tabs>
                <w:tab w:val="left" w:pos="167"/>
              </w:tabs>
              <w:spacing w:after="200" w:line="276" w:lineRule="auto"/>
              <w:ind w:left="394"/>
              <w:jc w:val="both"/>
            </w:pPr>
          </w:p>
          <w:p w:rsidR="00C835F6" w:rsidRPr="000D08E8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lastRenderedPageBreak/>
              <w:t xml:space="preserve">здорового досуга жителей муниципального образования.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F34112">
              <w:rPr>
                <w:b/>
                <w:bCs/>
              </w:rPr>
              <w:t xml:space="preserve"> 26 864,9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F34112">
              <w:rPr>
                <w:b/>
                <w:bCs/>
              </w:rPr>
              <w:t xml:space="preserve">19 </w:t>
            </w:r>
            <w:r w:rsidR="008D553F">
              <w:rPr>
                <w:b/>
                <w:bCs/>
              </w:rPr>
              <w:t>721,4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B65F9C" w:rsidRPr="00B65F9C">
              <w:rPr>
                <w:b/>
                <w:bCs/>
              </w:rPr>
              <w:t>3</w:t>
            </w:r>
            <w:r w:rsidR="005706B9" w:rsidRPr="00B65F9C">
              <w:rPr>
                <w:b/>
                <w:bCs/>
              </w:rPr>
              <w:t> </w:t>
            </w:r>
            <w:r w:rsidR="00B65F9C" w:rsidRPr="00B65F9C">
              <w:rPr>
                <w:b/>
                <w:bCs/>
              </w:rPr>
              <w:t>459</w:t>
            </w:r>
            <w:r w:rsidR="005706B9" w:rsidRPr="00B65F9C">
              <w:rPr>
                <w:b/>
                <w:bCs/>
              </w:rPr>
              <w:t>,</w:t>
            </w:r>
            <w:r w:rsidR="00B65F9C" w:rsidRPr="00B65F9C">
              <w:rPr>
                <w:b/>
                <w:bCs/>
              </w:rPr>
              <w:t>8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B65F9C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B65F9C" w:rsidRPr="00B65F9C">
              <w:rPr>
                <w:b/>
                <w:bCs/>
              </w:rPr>
              <w:t>3</w:t>
            </w:r>
            <w:r w:rsidR="005706B9" w:rsidRPr="00B65F9C">
              <w:rPr>
                <w:b/>
                <w:bCs/>
              </w:rPr>
              <w:t> </w:t>
            </w:r>
            <w:r w:rsidR="00B65F9C" w:rsidRPr="00B65F9C">
              <w:rPr>
                <w:b/>
                <w:bCs/>
              </w:rPr>
              <w:t>683</w:t>
            </w:r>
            <w:r w:rsidR="005706B9" w:rsidRPr="00B65F9C">
              <w:rPr>
                <w:b/>
                <w:bCs/>
              </w:rPr>
              <w:t>,</w:t>
            </w:r>
            <w:r w:rsidR="00B65F9C" w:rsidRPr="00B65F9C">
              <w:rPr>
                <w:b/>
                <w:bCs/>
              </w:rPr>
              <w:t>7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C10EB2" w:rsidRDefault="00F34112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928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037BA8" w:rsidRPr="00C10EB2" w:rsidRDefault="00F729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43" w:type="dxa"/>
          </w:tcPr>
          <w:p w:rsidR="00037BA8" w:rsidRPr="00C10EB2" w:rsidRDefault="00F729FD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C10EB2" w:rsidRDefault="00F34112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11 076</w:t>
            </w:r>
          </w:p>
        </w:tc>
        <w:tc>
          <w:tcPr>
            <w:tcW w:w="1643" w:type="dxa"/>
          </w:tcPr>
          <w:p w:rsidR="00037BA8" w:rsidRPr="00C10EB2" w:rsidRDefault="00C10EB2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6 352</w:t>
            </w:r>
          </w:p>
        </w:tc>
        <w:tc>
          <w:tcPr>
            <w:tcW w:w="1643" w:type="dxa"/>
          </w:tcPr>
          <w:p w:rsidR="00037BA8" w:rsidRPr="00C10EB2" w:rsidRDefault="00C10EB2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6 707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F34112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  <w:r w:rsidR="00E928A3">
              <w:rPr>
                <w:color w:val="000000"/>
                <w:sz w:val="22"/>
                <w:szCs w:val="22"/>
              </w:rPr>
              <w:t>721,4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3 459,8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>Организация и проведение досуговых мероприятий для жителей муниципального образования</w:t>
      </w:r>
      <w:r w:rsidR="00E66EFF" w:rsidRPr="00BC4EFB">
        <w:rPr>
          <w:sz w:val="22"/>
          <w:szCs w:val="22"/>
        </w:rPr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526538">
        <w:rPr>
          <w:b/>
          <w:bCs/>
        </w:rPr>
        <w:t>на 2023 год.</w:t>
      </w:r>
    </w:p>
    <w:tbl>
      <w:tblPr>
        <w:tblpPr w:leftFromText="180" w:rightFromText="180" w:vertAnchor="text" w:horzAnchor="margin" w:tblpX="716" w:tblpY="86"/>
        <w:tblW w:w="9891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309"/>
        <w:gridCol w:w="1528"/>
        <w:gridCol w:w="1276"/>
        <w:gridCol w:w="1417"/>
        <w:gridCol w:w="1134"/>
      </w:tblGrid>
      <w:tr w:rsidR="007B58A8" w:rsidRPr="00E66EFF" w:rsidTr="00E15FFA">
        <w:trPr>
          <w:trHeight w:val="1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</w:p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</w:p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B58A8">
              <w:rPr>
                <w:sz w:val="22"/>
                <w:szCs w:val="22"/>
              </w:rPr>
              <w:t xml:space="preserve">Объем </w:t>
            </w:r>
            <w:proofErr w:type="spellStart"/>
            <w:r w:rsidRPr="007B58A8">
              <w:rPr>
                <w:sz w:val="22"/>
                <w:szCs w:val="22"/>
              </w:rPr>
              <w:t>финанси</w:t>
            </w:r>
            <w:proofErr w:type="spellEnd"/>
          </w:p>
          <w:p w:rsidR="007B58A8" w:rsidRDefault="007B58A8" w:rsidP="007B58A8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7B58A8">
              <w:rPr>
                <w:sz w:val="22"/>
                <w:szCs w:val="22"/>
              </w:rPr>
              <w:t>рования</w:t>
            </w:r>
            <w:proofErr w:type="spellEnd"/>
            <w:r w:rsidRPr="007B58A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58A8" w:rsidRDefault="007B58A8" w:rsidP="007B58A8">
            <w:pPr>
              <w:jc w:val="center"/>
              <w:rPr>
                <w:sz w:val="22"/>
                <w:szCs w:val="22"/>
              </w:rPr>
            </w:pPr>
          </w:p>
        </w:tc>
      </w:tr>
      <w:tr w:rsidR="00E15FFA" w:rsidRPr="00E766E0" w:rsidTr="00E15FF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Февраль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E15FFA" w:rsidRPr="00E766E0" w:rsidTr="00D45D16">
        <w:trPr>
          <w:trHeight w:val="18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6C3C94" w:rsidRDefault="00E15FFA" w:rsidP="00E15FFA">
            <w:pPr>
              <w:spacing w:after="240"/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фотоконкурса</w:t>
            </w:r>
            <w:r w:rsidR="00D45D16">
              <w:rPr>
                <w:sz w:val="22"/>
                <w:szCs w:val="22"/>
              </w:rPr>
              <w:t>, посвященного 50-летию Красносельского района</w:t>
            </w:r>
            <w:r w:rsidRPr="006C3C94">
              <w:rPr>
                <w:sz w:val="22"/>
                <w:szCs w:val="22"/>
              </w:rPr>
              <w:t xml:space="preserve"> для жителей </w:t>
            </w:r>
            <w:r w:rsidR="00D45D16">
              <w:rPr>
                <w:sz w:val="22"/>
                <w:szCs w:val="22"/>
              </w:rPr>
              <w:t xml:space="preserve">                        </w:t>
            </w:r>
            <w:r w:rsidRPr="006C3C94">
              <w:rPr>
                <w:sz w:val="22"/>
                <w:szCs w:val="22"/>
              </w:rPr>
              <w:t>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Январь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15FFA" w:rsidRPr="00E766E0" w:rsidTr="009023A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Январь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E766E0" w:rsidTr="00D45D16">
        <w:trPr>
          <w:trHeight w:val="20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E15FFA" w:rsidRDefault="00E15FFA" w:rsidP="00E15FFA">
            <w:pPr>
              <w:spacing w:after="240"/>
              <w:jc w:val="both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Организация и проведения фестиваля–конкурса              «Радуга УРИЦКА»</w:t>
            </w:r>
            <w:r w:rsidR="00D45D16">
              <w:rPr>
                <w:sz w:val="22"/>
                <w:szCs w:val="22"/>
              </w:rPr>
              <w:t>, посвященного 50-летию Красносельского района</w:t>
            </w:r>
            <w:r w:rsidRPr="00E15FFA">
              <w:rPr>
                <w:sz w:val="22"/>
                <w:szCs w:val="22"/>
              </w:rPr>
              <w:t xml:space="preserve"> для жителей </w:t>
            </w:r>
            <w:r w:rsidR="00D45D16">
              <w:rPr>
                <w:sz w:val="22"/>
                <w:szCs w:val="22"/>
              </w:rPr>
              <w:t xml:space="preserve">                         </w:t>
            </w:r>
            <w:r w:rsidRPr="00E15FFA">
              <w:rPr>
                <w:sz w:val="22"/>
                <w:szCs w:val="22"/>
              </w:rPr>
              <w:t>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</w:pPr>
            <w:r w:rsidRPr="00E15FFA">
              <w:t>Март</w:t>
            </w:r>
          </w:p>
          <w:p w:rsidR="00E15FFA" w:rsidRPr="00E15FFA" w:rsidRDefault="00E15FFA" w:rsidP="00E15FFA">
            <w:pPr>
              <w:jc w:val="center"/>
            </w:pPr>
            <w:r w:rsidRPr="00E15FFA">
              <w:t>Декабрь</w:t>
            </w:r>
          </w:p>
          <w:p w:rsidR="00E15FFA" w:rsidRPr="00E15FFA" w:rsidRDefault="00E15FFA" w:rsidP="00E15F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15F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15FFA">
              <w:rPr>
                <w:color w:val="000000"/>
                <w:sz w:val="22"/>
                <w:szCs w:val="22"/>
              </w:rPr>
              <w:t>150,4</w:t>
            </w:r>
          </w:p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FFA" w:rsidRPr="00D34C2A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Март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15FFA" w:rsidRPr="00D34C2A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Март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15FFA" w:rsidRPr="00D34C2A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both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Организация и проведение уличного мероприятия «Красносельскому району – 50!».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sz w:val="22"/>
                <w:szCs w:val="22"/>
              </w:rPr>
            </w:pPr>
            <w:r w:rsidRPr="00E15FF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</w:pPr>
            <w:r w:rsidRPr="00E15FFA">
              <w:t>Октябрь</w:t>
            </w:r>
          </w:p>
          <w:p w:rsidR="00E15FFA" w:rsidRPr="00E15FFA" w:rsidRDefault="00E15FFA" w:rsidP="00E15FFA">
            <w:pPr>
              <w:jc w:val="center"/>
            </w:pPr>
            <w:r w:rsidRPr="00E15FFA"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15F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15F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15FFA" w:rsidRPr="00D34C2A" w:rsidTr="00E15FF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 xml:space="preserve">Организация и проведение творческих встреч «Литературная гостиная» для жителей </w:t>
            </w:r>
            <w:r w:rsidRPr="006C3C94">
              <w:rPr>
                <w:sz w:val="22"/>
                <w:szCs w:val="22"/>
              </w:rPr>
              <w:lastRenderedPageBreak/>
              <w:t>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AF6F29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AF6F29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Февраль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AF6F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6F2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AF6F2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FFA" w:rsidRPr="00D34C2A" w:rsidTr="00E15FFA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920EC" w:rsidRDefault="00E15FFA" w:rsidP="00E15FFA">
            <w:pPr>
              <w:jc w:val="center"/>
              <w:rPr>
                <w:sz w:val="22"/>
                <w:szCs w:val="22"/>
              </w:rPr>
            </w:pPr>
            <w:r w:rsidRPr="00E920E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920EC" w:rsidRDefault="00E15FFA" w:rsidP="00E15FFA">
            <w:pPr>
              <w:jc w:val="center"/>
              <w:rPr>
                <w:sz w:val="22"/>
                <w:szCs w:val="22"/>
              </w:rPr>
            </w:pPr>
            <w:r w:rsidRPr="00E920E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920EC" w:rsidRDefault="00E15FFA" w:rsidP="00E15FFA">
            <w:pPr>
              <w:jc w:val="center"/>
            </w:pPr>
            <w:r w:rsidRPr="00E920EC">
              <w:t>Май</w:t>
            </w:r>
          </w:p>
          <w:p w:rsidR="00E15FFA" w:rsidRPr="00E920EC" w:rsidRDefault="00E15FFA" w:rsidP="00E15FFA">
            <w:pPr>
              <w:jc w:val="center"/>
            </w:pPr>
            <w:r w:rsidRPr="00E920EC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920EC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920E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920EC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920EC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E15FFA" w:rsidRPr="00D34C2A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6C3C94" w:rsidRDefault="00E15FFA" w:rsidP="00E15FFA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893E73" w:rsidRDefault="00E15FFA" w:rsidP="00E15FFA">
            <w:pPr>
              <w:jc w:val="center"/>
            </w:pPr>
            <w:r w:rsidRPr="00893E73">
              <w:t>Май</w:t>
            </w:r>
          </w:p>
          <w:p w:rsidR="00E15FFA" w:rsidRPr="00893E73" w:rsidRDefault="00E15FFA" w:rsidP="00E15FFA">
            <w:pPr>
              <w:jc w:val="center"/>
            </w:pPr>
            <w:r w:rsidRPr="00893E73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F34112" w:rsidRPr="00D34C2A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E66EFF" w:rsidRDefault="00F34112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6C3C94" w:rsidRDefault="00F34112" w:rsidP="00F34112">
            <w:pPr>
              <w:jc w:val="both"/>
              <w:rPr>
                <w:sz w:val="22"/>
                <w:szCs w:val="22"/>
              </w:rPr>
            </w:pPr>
            <w:r w:rsidRPr="00F34112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экскурсий для жителей МО УРИЦК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Default="00F34112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Default="00F34112" w:rsidP="00E15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893E73" w:rsidRDefault="00F34112" w:rsidP="00F34112">
            <w:pPr>
              <w:jc w:val="center"/>
            </w:pPr>
            <w:r w:rsidRPr="00893E73">
              <w:t>Май</w:t>
            </w:r>
          </w:p>
          <w:p w:rsidR="00F34112" w:rsidRPr="00893E73" w:rsidRDefault="00F34112" w:rsidP="00F34112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E66EFF" w:rsidRDefault="00F34112" w:rsidP="00E15FF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Default="00F34112" w:rsidP="00E15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</w:t>
            </w:r>
          </w:p>
        </w:tc>
      </w:tr>
      <w:tr w:rsidR="00E15FFA" w:rsidRPr="00D34C2A" w:rsidTr="00C26D86">
        <w:trPr>
          <w:trHeight w:val="4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F34112" w:rsidP="003A0B45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="003A0B45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15FFA" w:rsidRDefault="00F34112" w:rsidP="00E15FF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11 076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727B8" w:rsidRDefault="004002BC" w:rsidP="00F727B8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F727B8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F429D9" w:rsidRPr="00F727B8">
              <w:rPr>
                <w:b/>
                <w:color w:val="000000"/>
                <w:sz w:val="22"/>
                <w:szCs w:val="22"/>
              </w:rPr>
              <w:t>Итого:</w:t>
            </w:r>
            <w:r w:rsidRPr="00F727B8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F34112">
              <w:rPr>
                <w:b/>
                <w:color w:val="000000"/>
                <w:sz w:val="22"/>
                <w:szCs w:val="22"/>
              </w:rPr>
              <w:t xml:space="preserve">19 </w:t>
            </w:r>
            <w:r w:rsidR="00E15FFA" w:rsidRPr="00F727B8">
              <w:rPr>
                <w:b/>
                <w:color w:val="000000"/>
                <w:sz w:val="22"/>
                <w:szCs w:val="22"/>
              </w:rPr>
              <w:t>72</w:t>
            </w:r>
            <w:r w:rsidR="003A0B45" w:rsidRPr="00F727B8">
              <w:rPr>
                <w:b/>
                <w:color w:val="000000"/>
                <w:sz w:val="22"/>
                <w:szCs w:val="22"/>
              </w:rPr>
              <w:t>1</w:t>
            </w:r>
            <w:r w:rsidR="00E15FFA" w:rsidRPr="00F727B8">
              <w:rPr>
                <w:b/>
                <w:color w:val="000000"/>
                <w:sz w:val="22"/>
                <w:szCs w:val="22"/>
              </w:rPr>
              <w:t>,</w:t>
            </w:r>
            <w:r w:rsidR="003A0B45" w:rsidRPr="00F727B8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7B58A8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 </w:t>
      </w:r>
    </w:p>
    <w:p w:rsidR="00C26D86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ПЛ</w:t>
      </w:r>
      <w:proofErr w:type="gramEnd"/>
    </w:p>
    <w:p w:rsidR="00C26D86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EE7901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</w:t>
      </w:r>
      <w:r w:rsidR="00526538">
        <w:rPr>
          <w:rFonts w:eastAsia="Calibri"/>
          <w:b/>
          <w:lang w:eastAsia="en-US"/>
        </w:rPr>
        <w:t xml:space="preserve">Н </w:t>
      </w:r>
      <w:r w:rsidR="00EE7901">
        <w:rPr>
          <w:rFonts w:eastAsia="Calibri"/>
          <w:b/>
          <w:lang w:eastAsia="en-US"/>
        </w:rPr>
        <w:t xml:space="preserve">мероприятий </w:t>
      </w:r>
    </w:p>
    <w:p w:rsidR="00EE7901" w:rsidRDefault="007B58A8" w:rsidP="00526538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 w:rsidR="00EE7901"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Pr="00BC4EFB">
        <w:rPr>
          <w:rFonts w:eastAsia="Calibri"/>
          <w:b/>
          <w:bCs/>
          <w:lang w:eastAsia="en-US"/>
        </w:rPr>
        <w:t>Организация и проведение досуговых мероприятий</w:t>
      </w:r>
      <w:r w:rsidR="00EE7901">
        <w:rPr>
          <w:rFonts w:eastAsia="Calibri"/>
          <w:b/>
          <w:bCs/>
          <w:lang w:eastAsia="en-US"/>
        </w:rPr>
        <w:t xml:space="preserve"> </w:t>
      </w:r>
      <w:r w:rsidRPr="00BC4EFB">
        <w:rPr>
          <w:rFonts w:eastAsia="Calibri"/>
          <w:b/>
          <w:bCs/>
          <w:lang w:eastAsia="en-US"/>
        </w:rPr>
        <w:t>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E66EFF">
        <w:rPr>
          <w:b/>
          <w:bCs/>
        </w:rPr>
        <w:t>на</w:t>
      </w:r>
      <w:proofErr w:type="gramEnd"/>
      <w:r w:rsidRPr="00E66EFF">
        <w:rPr>
          <w:b/>
          <w:bCs/>
        </w:rPr>
        <w:t xml:space="preserve">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</w:t>
      </w:r>
    </w:p>
    <w:p w:rsidR="007B58A8" w:rsidRDefault="007B58A8" w:rsidP="00526538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Cs/>
        </w:rPr>
      </w:pPr>
      <w:r w:rsidRPr="00E66EFF">
        <w:rPr>
          <w:b/>
          <w:bCs/>
        </w:rPr>
        <w:t>2024-2025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9F57D3" w:rsidRPr="00E66EFF" w:rsidTr="008552BA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Default="009F57D3" w:rsidP="009F57D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97200D"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F57D3" w:rsidRPr="00E66EFF" w:rsidTr="008552BA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D3" w:rsidRPr="00E66EFF" w:rsidRDefault="009F57D3" w:rsidP="009F57D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772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D3" w:rsidRPr="00E66EFF" w:rsidRDefault="009F57D3" w:rsidP="009F57D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7728E4">
              <w:rPr>
                <w:sz w:val="22"/>
                <w:szCs w:val="22"/>
              </w:rPr>
              <w:t xml:space="preserve"> г.</w:t>
            </w:r>
          </w:p>
        </w:tc>
      </w:tr>
      <w:tr w:rsidR="009F57D3" w:rsidRPr="00E766E0" w:rsidTr="008552BA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24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1080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1650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9F57D3" w:rsidRPr="00E766E0" w:rsidTr="008552BA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9F57D3" w:rsidRDefault="009F57D3" w:rsidP="009F57D3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2300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Январь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57D3" w:rsidRPr="00E766E0" w:rsidTr="008552BA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7D3" w:rsidRPr="006C3C94" w:rsidRDefault="009F57D3" w:rsidP="009F57D3">
            <w:pPr>
              <w:spacing w:after="240"/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630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Март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  <w:p w:rsidR="009F57D3" w:rsidRPr="00893E73" w:rsidRDefault="009F57D3" w:rsidP="009F57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9F57D3" w:rsidRPr="00D34C2A" w:rsidTr="008552BA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7D3" w:rsidRPr="006C3C94" w:rsidRDefault="009F57D3" w:rsidP="009F57D3">
            <w:pPr>
              <w:spacing w:after="240"/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Январь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24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300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Февраль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262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24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216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Март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5A1E78" w:rsidRDefault="009F57D3" w:rsidP="009F57D3">
            <w:pPr>
              <w:jc w:val="center"/>
              <w:rPr>
                <w:sz w:val="22"/>
                <w:szCs w:val="22"/>
              </w:rPr>
            </w:pPr>
            <w:r w:rsidRPr="005A1E78">
              <w:rPr>
                <w:sz w:val="22"/>
                <w:szCs w:val="22"/>
              </w:rPr>
              <w:t>2024 – 216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5A1E78">
              <w:rPr>
                <w:sz w:val="22"/>
                <w:szCs w:val="22"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Март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170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Февраль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 xml:space="preserve">Часть интерактивной программы «Дворик УРИЦКА», направленной на организацию  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520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Май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143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280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Май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165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16266E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9F57D3" w:rsidRPr="00E66EFF" w:rsidRDefault="009F57D3" w:rsidP="009F57D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Май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142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proofErr w:type="gramStart"/>
            <w:r w:rsidRPr="006C3C94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27640C" w:rsidRDefault="009F57D3" w:rsidP="009F57D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</w:p>
          <w:p w:rsidR="009F57D3" w:rsidRPr="0027640C" w:rsidRDefault="009F57D3" w:rsidP="009F57D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27640C" w:rsidRDefault="009F57D3" w:rsidP="009F57D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300</w:t>
            </w:r>
          </w:p>
          <w:p w:rsidR="009F57D3" w:rsidRPr="0027640C" w:rsidRDefault="009F57D3" w:rsidP="009F57D3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27640C" w:rsidRDefault="009F57D3" w:rsidP="009F57D3">
            <w:pPr>
              <w:jc w:val="center"/>
            </w:pPr>
            <w:r w:rsidRPr="0027640C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27640C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530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57D3" w:rsidRPr="00D34C2A" w:rsidTr="008552BA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6C3C94" w:rsidRDefault="009F57D3" w:rsidP="009F57D3">
            <w:pPr>
              <w:jc w:val="both"/>
              <w:rPr>
                <w:sz w:val="22"/>
                <w:szCs w:val="22"/>
              </w:rPr>
            </w:pPr>
            <w:r w:rsidRPr="006C3C94">
              <w:rPr>
                <w:sz w:val="22"/>
                <w:szCs w:val="22"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FB150E" w:rsidRDefault="009F57D3" w:rsidP="009F57D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 1</w:t>
            </w:r>
          </w:p>
          <w:p w:rsidR="009F57D3" w:rsidRPr="00FB150E" w:rsidRDefault="009F57D3" w:rsidP="009F57D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FB150E" w:rsidRDefault="009F57D3" w:rsidP="009F57D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9F57D3" w:rsidRPr="00FB150E" w:rsidRDefault="009F57D3" w:rsidP="009F57D3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893E73" w:rsidRDefault="009F57D3" w:rsidP="009F57D3">
            <w:pPr>
              <w:jc w:val="center"/>
            </w:pPr>
            <w:r w:rsidRPr="00893E73">
              <w:t>Октябрь</w:t>
            </w:r>
          </w:p>
          <w:p w:rsidR="009F57D3" w:rsidRPr="00893E73" w:rsidRDefault="009F57D3" w:rsidP="009F57D3">
            <w:pPr>
              <w:jc w:val="center"/>
            </w:pPr>
            <w:r w:rsidRPr="00893E73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766E0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D34C2A" w:rsidRDefault="009F57D3" w:rsidP="009F57D3">
            <w:pPr>
              <w:jc w:val="center"/>
              <w:rPr>
                <w:color w:val="000000"/>
                <w:sz w:val="22"/>
                <w:szCs w:val="22"/>
              </w:rPr>
            </w:pPr>
            <w:r w:rsidRPr="00D34C2A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9F57D3" w:rsidRPr="00E66EFF" w:rsidTr="008552BA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D3" w:rsidRPr="00E66EFF" w:rsidRDefault="009F57D3" w:rsidP="009F57D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3 683,7</w:t>
            </w:r>
          </w:p>
        </w:tc>
        <w:tc>
          <w:tcPr>
            <w:tcW w:w="3702" w:type="dxa"/>
          </w:tcPr>
          <w:p w:rsidR="009F57D3" w:rsidRPr="00E66EFF" w:rsidRDefault="009F57D3" w:rsidP="009F57D3">
            <w:pPr>
              <w:spacing w:after="200" w:line="276" w:lineRule="auto"/>
            </w:pPr>
          </w:p>
        </w:tc>
        <w:tc>
          <w:tcPr>
            <w:tcW w:w="3280" w:type="dxa"/>
          </w:tcPr>
          <w:p w:rsidR="009F57D3" w:rsidRPr="00E66EFF" w:rsidRDefault="009F57D3" w:rsidP="009F57D3">
            <w:pPr>
              <w:spacing w:after="200" w:line="276" w:lineRule="auto"/>
            </w:pPr>
          </w:p>
        </w:tc>
        <w:tc>
          <w:tcPr>
            <w:tcW w:w="3280" w:type="dxa"/>
          </w:tcPr>
          <w:p w:rsidR="009F57D3" w:rsidRPr="00E66EFF" w:rsidRDefault="009F57D3" w:rsidP="009F57D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9F57D3" w:rsidRDefault="009F57D3" w:rsidP="009F57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A9" w:rsidRDefault="00954AA9" w:rsidP="004C0ED9">
      <w:r>
        <w:separator/>
      </w:r>
    </w:p>
  </w:endnote>
  <w:endnote w:type="continuationSeparator" w:id="0">
    <w:p w:rsidR="00954AA9" w:rsidRDefault="00954AA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A9" w:rsidRDefault="00954AA9" w:rsidP="004C0ED9">
      <w:r>
        <w:separator/>
      </w:r>
    </w:p>
  </w:footnote>
  <w:footnote w:type="continuationSeparator" w:id="0">
    <w:p w:rsidR="00954AA9" w:rsidRDefault="00954AA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4F31"/>
    <w:rsid w:val="00D55BFB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D0CE-B336-49C9-9EFD-67D68A5A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31</cp:revision>
  <cp:lastPrinted>2022-10-28T06:25:00Z</cp:lastPrinted>
  <dcterms:created xsi:type="dcterms:W3CDTF">2022-09-26T07:25:00Z</dcterms:created>
  <dcterms:modified xsi:type="dcterms:W3CDTF">2022-10-28T06:28:00Z</dcterms:modified>
</cp:coreProperties>
</file>