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6E" w:rsidRPr="00573645" w:rsidRDefault="0072216E" w:rsidP="00943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Политика обработки и защиты персональных данных</w:t>
      </w:r>
    </w:p>
    <w:p w:rsidR="0072216E" w:rsidRPr="0072216E" w:rsidRDefault="0072216E" w:rsidP="00F44A73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:rsidR="0072216E" w:rsidRPr="0072216E" w:rsidRDefault="0072216E" w:rsidP="00943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Настоящая Политика в отношении обработки персональных данных (далее -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</w:t>
      </w:r>
      <w:r w:rsidR="00036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="0003601C" w:rsidRPr="00036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Муниципальный округ УРИЦК» (198205, Санкт-Петербург, ул. Партизана Германа, д.22)</w:t>
      </w:r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по тексту – Местная администрация) при осуществлении </w:t>
      </w:r>
      <w:r w:rsid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функций органа местного самоуправления (юридического лица) при реализации вопросов местного значения, а так же при выполнении </w:t>
      </w:r>
      <w:r w:rsidRPr="00943BAA">
        <w:rPr>
          <w:rFonts w:ascii="Times New Roman" w:hAnsi="Times New Roman" w:cs="Times New Roman"/>
          <w:sz w:val="24"/>
          <w:szCs w:val="24"/>
        </w:rPr>
        <w:t xml:space="preserve">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</w:t>
      </w:r>
      <w:r w:rsidR="00EC0C4E">
        <w:rPr>
          <w:rFonts w:ascii="Times New Roman" w:hAnsi="Times New Roman" w:cs="Times New Roman"/>
          <w:sz w:val="24"/>
          <w:szCs w:val="24"/>
        </w:rPr>
        <w:br/>
      </w:r>
      <w:r w:rsidRPr="00943BAA">
        <w:rPr>
          <w:rFonts w:ascii="Times New Roman" w:hAnsi="Times New Roman" w:cs="Times New Roman"/>
          <w:sz w:val="24"/>
          <w:szCs w:val="24"/>
        </w:rPr>
        <w:t xml:space="preserve">на содержание детей, находящихся под опекой или попечительством, и денежных средств </w:t>
      </w:r>
      <w:r w:rsidR="00EC0C4E">
        <w:rPr>
          <w:rFonts w:ascii="Times New Roman" w:hAnsi="Times New Roman" w:cs="Times New Roman"/>
          <w:sz w:val="24"/>
          <w:szCs w:val="24"/>
        </w:rPr>
        <w:br/>
      </w:r>
      <w:r w:rsidRPr="00943BAA">
        <w:rPr>
          <w:rFonts w:ascii="Times New Roman" w:hAnsi="Times New Roman" w:cs="Times New Roman"/>
          <w:sz w:val="24"/>
          <w:szCs w:val="24"/>
        </w:rPr>
        <w:t xml:space="preserve">на содержание </w:t>
      </w:r>
      <w:bookmarkStart w:id="0" w:name="_GoBack"/>
      <w:bookmarkEnd w:id="0"/>
      <w:r w:rsidRPr="00943BAA">
        <w:rPr>
          <w:rFonts w:ascii="Times New Roman" w:hAnsi="Times New Roman" w:cs="Times New Roman"/>
          <w:sz w:val="24"/>
          <w:szCs w:val="24"/>
        </w:rPr>
        <w:t>детей, переданных на воспитание в приемные семьи, в Санкт-Петербурге</w:t>
      </w:r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72216E" w:rsidRDefault="0072216E" w:rsidP="00943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Политика разработана в целях реализации требований законодательства в области обработки и защиты </w:t>
      </w:r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персональных данных (далее по тексту – </w:t>
      </w:r>
      <w:proofErr w:type="spellStart"/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</w:t>
      </w:r>
      <w:proofErr w:type="spellEnd"/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направлена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обеспечение защиты прав и свобод человека и гражданина при обработке его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защиты прав на неприкосновенность частной жизни, личной, семейной и врачебной тайн.</w:t>
      </w:r>
    </w:p>
    <w:p w:rsidR="0072216E" w:rsidRPr="0072216E" w:rsidRDefault="0072216E" w:rsidP="00943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Положения Политики распространяются на отношения по обработке и защите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полученных </w:t>
      </w:r>
      <w:r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до, так и после утверждения Политики,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полученных до ее утверждения.</w:t>
      </w:r>
    </w:p>
    <w:p w:rsidR="0072216E" w:rsidRPr="0072216E" w:rsidRDefault="0072216E" w:rsidP="00943BAA">
      <w:pPr>
        <w:tabs>
          <w:tab w:val="left" w:pos="9781"/>
        </w:tabs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Обработка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связи с выполнением </w:t>
      </w:r>
      <w:r w:rsidR="00943BAA"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Местной администрацией 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трудовых функций и </w:t>
      </w:r>
      <w:r w:rsidR="00943BAA"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отдельных государственных полномочий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43BAA" w:rsidRPr="0094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переданных </w:t>
      </w:r>
      <w:r w:rsidR="00943BAA" w:rsidRPr="00943BA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97245B">
        <w:rPr>
          <w:rFonts w:ascii="Times New Roman" w:hAnsi="Times New Roman" w:cs="Times New Roman"/>
          <w:sz w:val="24"/>
          <w:szCs w:val="24"/>
        </w:rPr>
        <w:br/>
      </w:r>
      <w:r w:rsidR="00943BAA" w:rsidRPr="00943BAA">
        <w:rPr>
          <w:rFonts w:ascii="Times New Roman" w:hAnsi="Times New Roman" w:cs="Times New Roman"/>
          <w:sz w:val="24"/>
          <w:szCs w:val="24"/>
        </w:rPr>
        <w:t xml:space="preserve">Санкт-Петербурга от 31.10.2007 № 536-109  «О наделении органов местного самоуправления в Санкт-Петербурге отдельными </w:t>
      </w:r>
      <w:r w:rsidR="0097245B">
        <w:rPr>
          <w:rFonts w:ascii="Times New Roman" w:hAnsi="Times New Roman" w:cs="Times New Roman"/>
          <w:sz w:val="24"/>
          <w:szCs w:val="24"/>
        </w:rPr>
        <w:t xml:space="preserve">государственными полномочиями </w:t>
      </w:r>
      <w:r w:rsidR="00943BAA" w:rsidRPr="00943BAA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C0C4E">
        <w:rPr>
          <w:rFonts w:ascii="Times New Roman" w:hAnsi="Times New Roman" w:cs="Times New Roman"/>
          <w:sz w:val="24"/>
          <w:szCs w:val="24"/>
        </w:rPr>
        <w:br/>
      </w:r>
      <w:r w:rsidR="00943BAA" w:rsidRPr="00943BAA">
        <w:rPr>
          <w:rFonts w:ascii="Times New Roman" w:hAnsi="Times New Roman" w:cs="Times New Roman"/>
          <w:sz w:val="24"/>
          <w:szCs w:val="24"/>
        </w:rPr>
        <w:t xml:space="preserve">по организации и осуществлению деятельности по опеке и попечительству, назначению </w:t>
      </w:r>
      <w:r w:rsidR="00EC0C4E">
        <w:rPr>
          <w:rFonts w:ascii="Times New Roman" w:hAnsi="Times New Roman" w:cs="Times New Roman"/>
          <w:sz w:val="24"/>
          <w:szCs w:val="24"/>
        </w:rPr>
        <w:br/>
      </w:r>
      <w:r w:rsidR="00943BAA" w:rsidRPr="00943BAA">
        <w:rPr>
          <w:rFonts w:ascii="Times New Roman" w:hAnsi="Times New Roman" w:cs="Times New Roman"/>
          <w:sz w:val="24"/>
          <w:szCs w:val="24"/>
        </w:rPr>
        <w:t xml:space="preserve">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</w:t>
      </w:r>
      <w:r w:rsidR="00EC0C4E">
        <w:rPr>
          <w:rFonts w:ascii="Times New Roman" w:hAnsi="Times New Roman" w:cs="Times New Roman"/>
          <w:sz w:val="24"/>
          <w:szCs w:val="24"/>
        </w:rPr>
        <w:br/>
      </w:r>
      <w:r w:rsidR="00943BAA" w:rsidRPr="00943BAA">
        <w:rPr>
          <w:rFonts w:ascii="Times New Roman" w:hAnsi="Times New Roman" w:cs="Times New Roman"/>
          <w:sz w:val="24"/>
          <w:szCs w:val="24"/>
        </w:rPr>
        <w:t xml:space="preserve">в приемные семьи, в Санкт-Петербурге» 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определяемых:</w:t>
      </w:r>
    </w:p>
    <w:p w:rsidR="0072216E" w:rsidRPr="0072216E" w:rsidRDefault="0072216E" w:rsidP="0072216E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21 ноября 2011 г. № 323-ФЗ «Об основах охраны здоровья граждан в Российской Федерации»;</w:t>
      </w:r>
    </w:p>
    <w:p w:rsidR="0072216E" w:rsidRPr="0072216E" w:rsidRDefault="0072216E" w:rsidP="0072216E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№ 152-ФЗ от 27 июля 2006 года «О персональных данных»;</w:t>
      </w:r>
    </w:p>
    <w:p w:rsidR="0072216E" w:rsidRPr="0072216E" w:rsidRDefault="0072216E" w:rsidP="00EC0C4E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Правительства Российской Федерации от 15 сентября 2008 года № 687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72216E" w:rsidRPr="0072216E" w:rsidRDefault="0072216E" w:rsidP="0072216E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РФ от 1 ноября 2012 года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2216E" w:rsidRPr="0072216E" w:rsidRDefault="0072216E" w:rsidP="0072216E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иными нормативными правовыми актами Российской Федерации.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обработка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943BAA" w:rsidRPr="0056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ходе трудовых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иных непосредственно связанных с ними отношений, в которых </w:t>
      </w:r>
      <w:r w:rsidR="00943BAA" w:rsidRPr="0056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Местная администрация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выступает в качестве работодателя (глава 14 Трудового кодекса Российской Федерации),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реализацией </w:t>
      </w:r>
      <w:r w:rsidR="00560E5F" w:rsidRPr="0056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прав и обязанностей как юридического лица.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1.5. </w:t>
      </w:r>
      <w:r w:rsidR="00943BAA" w:rsidRPr="0056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Местная администрация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72216E" w:rsidRPr="0072216E" w:rsidRDefault="0072216E" w:rsidP="0056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16E" w:rsidRPr="00560E5F" w:rsidRDefault="0072216E" w:rsidP="00560E5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Термины и принятые сокращения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Персональные данные (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Трансграничная передача персональных данных — это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Автоматизированная обработка персональных данных - обработка персональных данных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средств вычислительной техники.</w:t>
      </w:r>
    </w:p>
    <w:p w:rsidR="0072216E" w:rsidRPr="0072216E" w:rsidRDefault="0072216E" w:rsidP="00560E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система персональных данных (ИСПД) - совокупность содержащихся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базах данных персональных данных и обеспечивающих их обработку информационных технологий и технических средств.</w:t>
      </w:r>
    </w:p>
    <w:p w:rsidR="0072216E" w:rsidRPr="0072216E" w:rsidRDefault="0072216E" w:rsidP="00722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216E" w:rsidRPr="00C40558" w:rsidRDefault="0072216E" w:rsidP="00560E5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обеспечения безопасности персональных данных</w:t>
      </w:r>
    </w:p>
    <w:p w:rsidR="0072216E" w:rsidRPr="0072216E" w:rsidRDefault="0072216E" w:rsidP="00EC0C4E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задачей обеспечения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их обработке 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предотвращение несанкционированного доступа к ним третьих лиц, 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предупреждение преднамеренных программно-технических и иных воздействий с целью хищения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разрушения (уничтожения) или искажения их в процессе обработки.</w:t>
      </w:r>
    </w:p>
    <w:p w:rsidR="0072216E" w:rsidRPr="0072216E" w:rsidRDefault="0072216E" w:rsidP="00EC0C4E">
      <w:pPr>
        <w:numPr>
          <w:ilvl w:val="1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3BAA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Местная администрация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руководствуется следующими принципами:</w:t>
      </w:r>
    </w:p>
    <w:p w:rsidR="0072216E" w:rsidRPr="0072216E" w:rsidRDefault="0072216E" w:rsidP="00EC0C4E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законность: защита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основывается на положениях нормативных правовых актов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методических документов уполномоченных государственных органов в области обработки и защиты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EC0C4E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системность: обработка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с учетом всех взаимосвязанных, взаимодействующих и изменяющихся во времени элементов, условий </w:t>
      </w:r>
      <w:r w:rsidR="00EC0C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факторов, значимых для понимания и решения проблемы обеспечения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DF416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комплексность: защита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имеющихся 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и средств защиты;</w:t>
      </w:r>
    </w:p>
    <w:p w:rsidR="0072216E" w:rsidRPr="0072216E" w:rsidRDefault="0072216E" w:rsidP="00DF416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непрерывность: защита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при проведении ремонтных </w:t>
      </w:r>
      <w:r w:rsidR="00DF4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регламентных работ;</w:t>
      </w:r>
    </w:p>
    <w:p w:rsidR="0072216E" w:rsidRPr="0072216E" w:rsidRDefault="0072216E" w:rsidP="00521BC9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своевременность: меры, обеспечивающие надлежащий уровень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принимаются до начала их обработки;</w:t>
      </w:r>
    </w:p>
    <w:p w:rsidR="0072216E" w:rsidRPr="0072216E" w:rsidRDefault="0072216E" w:rsidP="00521BC9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преемственность и непрерывность совершенствования: модернизация и наращивание мер </w:t>
      </w:r>
      <w:r w:rsidR="00521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средств защиты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на основании результатов анализа практики обработки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выявления новых способов и средств реализации угроз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отечественного и зарубежного опыта в сфере защиты информации;</w:t>
      </w:r>
    </w:p>
    <w:p w:rsidR="0072216E" w:rsidRPr="0072216E" w:rsidRDefault="0072216E" w:rsidP="002D4BB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персональная ответственность: ответственность за обеспечение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возлагается на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сотрудников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пределах их обязанностей, связанных с обработкой и защитой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2D4BB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минимизация прав доступа: доступ к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предоставляется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сотрудникам 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 объеме, необходимом для выполнения их должностных обязанностей;</w:t>
      </w:r>
    </w:p>
    <w:p w:rsidR="0072216E" w:rsidRPr="0072216E" w:rsidRDefault="0072216E" w:rsidP="002D4BB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гибкость: обеспечение выполнения функций защиты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изменении характеристик функционирования информационных систем персональных данных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объема и состава обрабатываемых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2D4BB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специализация и профессионализм: реализация мер по обеспечению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сотрудниками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имеющими необходимые квалификацию и опыт;</w:t>
      </w:r>
    </w:p>
    <w:p w:rsidR="0072216E" w:rsidRPr="0072216E" w:rsidRDefault="0072216E" w:rsidP="0005459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эффективность процедур отбора кадров: кадровая политика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предусматривает тщательный подбор персонала и мотивацию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сотрудников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позволяющую исключить или минимизировать возможность нарушения ими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05459A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наблюдаемость и прозрачность: меры по обеспечению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быть спланированы так, чтобы результаты их применения были явно наблюдаемы (прозрачны) </w:t>
      </w:r>
      <w:r w:rsidR="000545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могли быть оценены лицами, осуществляющими контроль;</w:t>
      </w:r>
    </w:p>
    <w:p w:rsidR="0072216E" w:rsidRPr="0072216E" w:rsidRDefault="0072216E" w:rsidP="002E2DC2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результаты контроля регулярно анализируются.</w:t>
      </w:r>
    </w:p>
    <w:p w:rsidR="0072216E" w:rsidRPr="00C40558" w:rsidRDefault="0072216E" w:rsidP="002E2DC2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производится обработка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E2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при достижении целей их обработки или утраты необходимости в достижении этих целей, обрабатывавшиеся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ПНд</w:t>
      </w:r>
      <w:proofErr w:type="spell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уничтожаются или обезличиваются.</w:t>
      </w:r>
    </w:p>
    <w:p w:rsidR="0072216E" w:rsidRDefault="0072216E" w:rsidP="002E2DC2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обработке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обеспечиваются их точность, достаточность, а при необходимости — и актуальность по отношению к целям обработки. </w:t>
      </w:r>
      <w:r w:rsidR="00943BAA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Местная администрация</w:t>
      </w: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принимает необходимые меры по удалению или уточнению </w:t>
      </w:r>
      <w:proofErr w:type="gram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неполных</w:t>
      </w:r>
      <w:proofErr w:type="gram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неточных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2DC2" w:rsidRPr="00C40558" w:rsidRDefault="002E2DC2" w:rsidP="002E2DC2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0E5F" w:rsidRPr="00C40558" w:rsidRDefault="0072216E" w:rsidP="00560E5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персональных данных</w:t>
      </w:r>
    </w:p>
    <w:p w:rsidR="00560E5F" w:rsidRPr="00C40558" w:rsidRDefault="00560E5F" w:rsidP="00560E5F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216E" w:rsidRPr="00C40558" w:rsidRDefault="0072216E" w:rsidP="00560E5F">
      <w:pPr>
        <w:pStyle w:val="a4"/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Получение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</w:p>
    <w:p w:rsidR="0072216E" w:rsidRPr="0072216E" w:rsidRDefault="0072216E" w:rsidP="00E8557F">
      <w:pPr>
        <w:numPr>
          <w:ilvl w:val="2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получать от самого субъекта. Если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субъекта можно получить только </w:t>
      </w:r>
      <w:r w:rsidR="00E8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третьей стороны, то субъект должен быть уведомлен об этом или от него должно быть получено согласие.</w:t>
      </w:r>
    </w:p>
    <w:p w:rsidR="0072216E" w:rsidRPr="0072216E" w:rsidRDefault="0072216E" w:rsidP="00E8557F">
      <w:pPr>
        <w:numPr>
          <w:ilvl w:val="2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Оператор должен сообщить субъекту о целях, предполагаемых источниках и способах получения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характере подлежащих получению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перечне действий с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сроке, </w:t>
      </w:r>
      <w:r w:rsidR="00E8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72216E" w:rsidRPr="0072216E" w:rsidRDefault="0072216E" w:rsidP="00560E5F">
      <w:pPr>
        <w:numPr>
          <w:ilvl w:val="2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Документы, содержащие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создаются путем:</w:t>
      </w:r>
    </w:p>
    <w:p w:rsidR="0072216E" w:rsidRPr="0072216E" w:rsidRDefault="0072216E" w:rsidP="00E855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:rsidR="0072216E" w:rsidRPr="0072216E" w:rsidRDefault="0072216E" w:rsidP="0072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внесения сведений в учетные формы;</w:t>
      </w:r>
    </w:p>
    <w:p w:rsidR="0072216E" w:rsidRPr="0072216E" w:rsidRDefault="0072216E" w:rsidP="00E855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получения оригиналов необходимых документов (трудовая книжка, медицинское заключение, характеристика и др.).</w:t>
      </w:r>
    </w:p>
    <w:p w:rsidR="0072216E" w:rsidRPr="0072216E" w:rsidRDefault="0072216E" w:rsidP="00E855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доступа субъекта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его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обрабатываемым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определяется в соответствии с законодательством и внутренними регулятивными документами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C40558" w:rsidRDefault="0072216E" w:rsidP="00C40558">
      <w:pPr>
        <w:pStyle w:val="a4"/>
        <w:numPr>
          <w:ilvl w:val="1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Обработка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</w:p>
    <w:p w:rsidR="0072216E" w:rsidRPr="0072216E" w:rsidRDefault="0072216E" w:rsidP="00C405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персональных данных осуществляется:</w:t>
      </w:r>
    </w:p>
    <w:p w:rsidR="0072216E" w:rsidRPr="0072216E" w:rsidRDefault="0072216E" w:rsidP="00C4055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согласия субъекта персональных данных на обработку его персональных данных;</w:t>
      </w:r>
    </w:p>
    <w:p w:rsidR="0072216E" w:rsidRPr="0072216E" w:rsidRDefault="0072216E" w:rsidP="00C4055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случаях, когда обработка персональных данных необходима для осуществления </w:t>
      </w:r>
      <w:r w:rsidR="00E855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выполнения возложенных законодательством Российской Федерации функций, полномочий и обязанностей;</w:t>
      </w:r>
    </w:p>
    <w:p w:rsidR="0072216E" w:rsidRPr="0072216E" w:rsidRDefault="0072216E" w:rsidP="00C40558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</w:p>
    <w:p w:rsidR="0072216E" w:rsidRPr="0072216E" w:rsidRDefault="0072216E" w:rsidP="00C405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Доступ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сотрудников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обрабатываемым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72216E" w:rsidRDefault="0072216E" w:rsidP="00C405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Допущенные к обработке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0558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роспись знакомятся с документами </w:t>
      </w:r>
      <w:r w:rsidR="00560E5F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устанавливающими порядок обработки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документы, устанавливающие права и обязанности конкретных Работников.</w:t>
      </w:r>
    </w:p>
    <w:p w:rsidR="00C40558" w:rsidRDefault="00560E5F" w:rsidP="00C405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 устранение выявленных нарушений законодательства об обработке и защите </w:t>
      </w:r>
      <w:proofErr w:type="spellStart"/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C40558" w:rsidRDefault="0072216E" w:rsidP="00C40558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обработки </w:t>
      </w:r>
      <w:proofErr w:type="spellStart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40558" w:rsidRPr="00C40558" w:rsidRDefault="00C40558" w:rsidP="00F44A73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 xml:space="preserve">осуществление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</w:t>
      </w:r>
      <w:r w:rsidRPr="00C40558">
        <w:rPr>
          <w:rFonts w:ascii="Times New Roman" w:hAnsi="Times New Roman" w:cs="Times New Roman"/>
          <w:sz w:val="24"/>
          <w:szCs w:val="24"/>
        </w:rPr>
        <w:lastRenderedPageBreak/>
        <w:t xml:space="preserve">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="005327AF">
        <w:rPr>
          <w:rFonts w:ascii="Times New Roman" w:hAnsi="Times New Roman" w:cs="Times New Roman"/>
          <w:sz w:val="24"/>
          <w:szCs w:val="24"/>
        </w:rPr>
        <w:br/>
      </w:r>
      <w:r w:rsidRPr="00C40558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</w:p>
    <w:p w:rsidR="00C40558" w:rsidRPr="00C40558" w:rsidRDefault="0072216E" w:rsidP="00C40558">
      <w:pPr>
        <w:numPr>
          <w:ilvl w:val="0"/>
          <w:numId w:val="12"/>
        </w:numPr>
        <w:shd w:val="clear" w:color="auto" w:fill="FFFFFF"/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гражданам </w:t>
      </w:r>
      <w:r w:rsidR="00C40558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государственных услуг</w:t>
      </w:r>
    </w:p>
    <w:p w:rsidR="0072216E" w:rsidRPr="0072216E" w:rsidRDefault="0072216E" w:rsidP="00C40558">
      <w:pPr>
        <w:numPr>
          <w:ilvl w:val="0"/>
          <w:numId w:val="12"/>
        </w:numPr>
        <w:shd w:val="clear" w:color="auto" w:fill="FFFFFF"/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0558" w:rsidRPr="00C405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гражданам муниципальных услуг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C40558">
      <w:pPr>
        <w:numPr>
          <w:ilvl w:val="0"/>
          <w:numId w:val="12"/>
        </w:numPr>
        <w:shd w:val="clear" w:color="auto" w:fill="FFFFFF"/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трудовых отношений;</w:t>
      </w:r>
    </w:p>
    <w:p w:rsidR="0072216E" w:rsidRPr="0072216E" w:rsidRDefault="0072216E" w:rsidP="00C40558">
      <w:pPr>
        <w:numPr>
          <w:ilvl w:val="0"/>
          <w:numId w:val="12"/>
        </w:numPr>
        <w:shd w:val="clear" w:color="auto" w:fill="FFFFFF"/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гражданско-правовых отношений.</w:t>
      </w:r>
    </w:p>
    <w:p w:rsidR="0072216E" w:rsidRPr="00E00C07" w:rsidRDefault="0072216E" w:rsidP="00C40558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Категории субъектов персональных данных</w:t>
      </w:r>
    </w:p>
    <w:p w:rsidR="0072216E" w:rsidRPr="0072216E" w:rsidRDefault="0072216E" w:rsidP="00F44A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560E5F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обрабатываются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следующих субъектов:</w:t>
      </w:r>
    </w:p>
    <w:p w:rsidR="0072216E" w:rsidRPr="0072216E" w:rsidRDefault="0072216E" w:rsidP="0072216E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лица, состоящие с </w:t>
      </w:r>
      <w:r w:rsidR="00C40558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трудовых отношениях;</w:t>
      </w:r>
    </w:p>
    <w:p w:rsidR="0072216E" w:rsidRPr="0072216E" w:rsidRDefault="0072216E" w:rsidP="0072216E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лица, являющие близкими родственниками сотрудников </w:t>
      </w:r>
      <w:r w:rsidR="00C40558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72216E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лица, уволившиеся из </w:t>
      </w:r>
      <w:r w:rsidR="00C40558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72216E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лица, являющиеся кандидатами на работу;</w:t>
      </w:r>
    </w:p>
    <w:p w:rsidR="0072216E" w:rsidRPr="0072216E" w:rsidRDefault="0072216E" w:rsidP="0072216E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Hlk11761286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лица, состоящие с </w:t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гражданско-правовых отношениях;</w:t>
      </w:r>
    </w:p>
    <w:p w:rsidR="0072216E" w:rsidRPr="0072216E" w:rsidRDefault="0072216E" w:rsidP="005327AF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лица, а также их родственники, обратившиеся в </w:t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Местную администрацию </w:t>
      </w:r>
      <w:r w:rsidR="00532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вопросам, связанным с содержанием переданных государственных полномочий, </w:t>
      </w:r>
      <w:r w:rsidR="00532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за предоставлением государственных услуг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72216E" w:rsidRDefault="0072216E" w:rsidP="00DE76EC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физические лица, а также их родственники, обратившиеся в </w:t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Местную администрацию </w:t>
      </w:r>
      <w:r w:rsidR="00DE7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предоставлением муниципальных услуг</w:t>
      </w:r>
    </w:p>
    <w:bookmarkEnd w:id="1"/>
    <w:p w:rsidR="0072216E" w:rsidRPr="00E00C07" w:rsidRDefault="0072216E" w:rsidP="00AA0429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обрабатываемые </w:t>
      </w:r>
      <w:r w:rsidR="00560E5F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2216E" w:rsidRPr="0072216E" w:rsidRDefault="0072216E" w:rsidP="0072216E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данные, полученные при осуществлении трудовых отношений;</w:t>
      </w:r>
    </w:p>
    <w:p w:rsidR="0072216E" w:rsidRPr="0072216E" w:rsidRDefault="0072216E" w:rsidP="00DE76EC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данные, полученные для осуществления отбора кандидатов на работу в </w:t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Местную администрацию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72216E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данные, полученные при осуществлении гражданско-правовых отношений;</w:t>
      </w:r>
    </w:p>
    <w:p w:rsidR="0072216E" w:rsidRPr="0072216E" w:rsidRDefault="0072216E" w:rsidP="00DE76EC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данные, полученные при оказании </w:t>
      </w:r>
      <w:r w:rsidR="00AA0429" w:rsidRPr="00E00C07">
        <w:rPr>
          <w:rFonts w:ascii="Times New Roman" w:hAnsi="Times New Roman" w:cs="Times New Roman"/>
          <w:sz w:val="24"/>
          <w:szCs w:val="24"/>
        </w:rPr>
        <w:t xml:space="preserve">услуги по подбору, учету и подготовке органом опеки </w:t>
      </w:r>
      <w:r w:rsidR="00DE76EC">
        <w:rPr>
          <w:rFonts w:ascii="Times New Roman" w:hAnsi="Times New Roman" w:cs="Times New Roman"/>
          <w:sz w:val="24"/>
          <w:szCs w:val="24"/>
        </w:rPr>
        <w:br/>
      </w:r>
      <w:r w:rsidR="00AA0429" w:rsidRPr="00E00C07">
        <w:rPr>
          <w:rFonts w:ascii="Times New Roman" w:hAnsi="Times New Roman" w:cs="Times New Roman"/>
          <w:sz w:val="24"/>
          <w:szCs w:val="24"/>
        </w:rPr>
        <w:t>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72216E" w:rsidRDefault="0072216E" w:rsidP="000E3D9C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данные, полученные при </w:t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установлении опеки (попечительства, передачи в приемную семью)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A0429" w:rsidRPr="00E00C07" w:rsidRDefault="0072216E" w:rsidP="000E3D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Полный список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 в Перечне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утвержденном </w:t>
      </w:r>
      <w:r w:rsidR="00AA0429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главой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0E5F"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E00C07" w:rsidRDefault="0072216E" w:rsidP="00AA0429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персональных данных ведется:</w:t>
      </w:r>
    </w:p>
    <w:p w:rsidR="0072216E" w:rsidRPr="0072216E" w:rsidRDefault="0072216E" w:rsidP="0072216E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средств автоматизации;</w:t>
      </w:r>
    </w:p>
    <w:p w:rsidR="0072216E" w:rsidRPr="0072216E" w:rsidRDefault="0072216E" w:rsidP="0072216E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использования средств автоматизации.</w:t>
      </w:r>
    </w:p>
    <w:p w:rsidR="0072216E" w:rsidRPr="00E00C07" w:rsidRDefault="0072216E" w:rsidP="00AA0429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Хранение </w:t>
      </w:r>
      <w:proofErr w:type="spellStart"/>
      <w:r w:rsidRPr="00E00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</w:p>
    <w:p w:rsidR="0072216E" w:rsidRPr="0072216E" w:rsidRDefault="0072216E" w:rsidP="000E3D9C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 могут быть получены, проходить дальнейшую обработку </w:t>
      </w:r>
      <w:r w:rsidR="000E3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передаваться на хранение как на бумажных носителях, так и в электронном виде.</w:t>
      </w:r>
    </w:p>
    <w:p w:rsidR="0072216E" w:rsidRPr="0072216E" w:rsidRDefault="0072216E" w:rsidP="000E3D9C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зафиксированные на бумажных носителях, хранятся в запираемых шкафах либо в запираемых помещениях с ограниченным правом доступа (регистратура).</w:t>
      </w:r>
    </w:p>
    <w:p w:rsidR="0072216E" w:rsidRPr="0072216E" w:rsidRDefault="0072216E" w:rsidP="000E3D9C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:rsidR="0072216E" w:rsidRPr="0072216E" w:rsidRDefault="0072216E" w:rsidP="000E3D9C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допускается хранение и размещение документов, содержащих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открытых электронных каталогах (файлообменниках) в ИСПД.</w:t>
      </w:r>
    </w:p>
    <w:p w:rsidR="0072216E" w:rsidRPr="0072216E" w:rsidRDefault="0072216E" w:rsidP="000E3D9C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Хранение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форме, позволяющей определить субъекта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осуществляется </w:t>
      </w:r>
      <w:r w:rsidR="000E3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дольше, чем этого требуют цели их обработки, и они подлежат уничтожению </w:t>
      </w:r>
      <w:r w:rsidR="000E3D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достижении целей обработки или в случае утраты необходимости в их достижении.</w:t>
      </w:r>
    </w:p>
    <w:p w:rsidR="0072216E" w:rsidRPr="0072216E" w:rsidRDefault="0072216E" w:rsidP="003C313F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Оператор, при наличии согласия субъекта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трансграничную передачу </w:t>
      </w:r>
      <w:r w:rsidR="003C31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персональных данных, оставляет за собою право самостоятельного определения места хранения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виде, в том числе путем размещения на сервере находящимся и/или зарегистрированном на территории иностранного государства.</w:t>
      </w:r>
    </w:p>
    <w:p w:rsidR="0072216E" w:rsidRPr="0072216E" w:rsidRDefault="0072216E" w:rsidP="00AA0429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Уничтожение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</w:p>
    <w:p w:rsidR="0072216E" w:rsidRPr="0072216E" w:rsidRDefault="0072216E" w:rsidP="00F44A73">
      <w:pPr>
        <w:numPr>
          <w:ilvl w:val="1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Уничтожение документов (носителей), содержащих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72216E" w:rsidRPr="0072216E" w:rsidRDefault="0072216E" w:rsidP="00F23971">
      <w:pPr>
        <w:numPr>
          <w:ilvl w:val="1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72216E" w:rsidRPr="0072216E" w:rsidRDefault="0072216E" w:rsidP="00F44A73">
      <w:pPr>
        <w:numPr>
          <w:ilvl w:val="1"/>
          <w:numId w:val="27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Уничтожение производится комиссией. Факт уничтожения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</w:p>
    <w:p w:rsidR="0072216E" w:rsidRPr="0072216E" w:rsidRDefault="00943BAA" w:rsidP="00AA0429">
      <w:pPr>
        <w:numPr>
          <w:ilvl w:val="1"/>
          <w:numId w:val="2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Местная администрация</w:t>
      </w:r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передает </w:t>
      </w:r>
      <w:proofErr w:type="spellStart"/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третьим лицам в следующих случаях:</w:t>
      </w:r>
    </w:p>
    <w:p w:rsidR="0072216E" w:rsidRPr="0072216E" w:rsidRDefault="0072216E" w:rsidP="0072216E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 выразил свое согласие на такие действия;</w:t>
      </w:r>
    </w:p>
    <w:p w:rsidR="00AA0429" w:rsidRPr="00AA0429" w:rsidRDefault="0072216E" w:rsidP="00F23971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72216E" w:rsidRPr="00AA0429" w:rsidRDefault="0072216E" w:rsidP="00AA0429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лиц, которым передаются </w:t>
      </w:r>
      <w:proofErr w:type="spellStart"/>
      <w:r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A0429"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</w:t>
      </w:r>
      <w:r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ретьи лица</w:t>
      </w:r>
      <w:r w:rsidR="00AA0429"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A0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Пенсионный фонд РФ для учета (на законных основаниях);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Налоговые органы РФ (на законных основаниях);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 социального страхования (на законных основаниях);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судебные и правоохранительные органы в случаях, установленных законодательством;</w:t>
      </w:r>
    </w:p>
    <w:p w:rsidR="0072216E" w:rsidRPr="0072216E" w:rsidRDefault="0072216E" w:rsidP="0072216E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бюро кредитных историй (с согласия субъекта);</w:t>
      </w:r>
    </w:p>
    <w:p w:rsidR="0072216E" w:rsidRPr="0072216E" w:rsidRDefault="0072216E" w:rsidP="00F23971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 по социальной защите населения Ленинградской области в случаях, установленных законодательством;</w:t>
      </w:r>
    </w:p>
    <w:p w:rsidR="0072216E" w:rsidRPr="0072216E" w:rsidRDefault="0072216E" w:rsidP="00F23971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 по социальной политике Санкт-Петербурга в случаях, установленных законодательством;</w:t>
      </w:r>
    </w:p>
    <w:p w:rsidR="0072216E" w:rsidRPr="0072216E" w:rsidRDefault="0072216E" w:rsidP="00F23971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Территориальные структурные подразделения социальной защиты населения </w:t>
      </w:r>
      <w:r w:rsidR="00F239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Санкт-Петербурга и Ленинградской области в случаях, установленных законодательством;</w:t>
      </w:r>
    </w:p>
    <w:p w:rsidR="0072216E" w:rsidRPr="0072216E" w:rsidRDefault="0072216E" w:rsidP="00F23971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Санкт-Петербургское государственное казённое учреждение "Городской информационно-расчетный центр" в случаях, установленных законодательством;</w:t>
      </w:r>
    </w:p>
    <w:p w:rsidR="0072216E" w:rsidRPr="0072216E" w:rsidRDefault="0072216E" w:rsidP="00F23971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Органы опеки и попечительства на территории РФ в случаях, установленных законодательством;</w:t>
      </w:r>
    </w:p>
    <w:p w:rsidR="0072216E" w:rsidRPr="0072216E" w:rsidRDefault="0072216E" w:rsidP="00722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2216E" w:rsidRPr="00407CC6" w:rsidRDefault="0072216E" w:rsidP="00407CC6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персональных данных</w:t>
      </w:r>
    </w:p>
    <w:p w:rsidR="0072216E" w:rsidRPr="0072216E" w:rsidRDefault="0072216E" w:rsidP="00F44A73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требованиями нормативных документов </w:t>
      </w:r>
      <w:r w:rsidR="00560E5F"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создана система защиты персональных данных (СЗПД), состоящая из подсистем правовой, организационной и технической защиты.</w:t>
      </w:r>
    </w:p>
    <w:p w:rsidR="0072216E" w:rsidRPr="0072216E" w:rsidRDefault="0072216E" w:rsidP="00407CC6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72216E" w:rsidRPr="0072216E" w:rsidRDefault="0072216E" w:rsidP="00407CC6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публикаторской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39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рекламной деятельности, аналитической работы.</w:t>
      </w:r>
    </w:p>
    <w:p w:rsidR="0072216E" w:rsidRPr="0072216E" w:rsidRDefault="0072216E" w:rsidP="00407CC6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216E" w:rsidRPr="0072216E" w:rsidRDefault="0072216E" w:rsidP="00407CC6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мерами защиты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используемыми </w:t>
      </w:r>
      <w:r w:rsidR="00560E5F"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администрацией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являются: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Назначение лица, ответственного за обработку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которое осуществляет организацию обработки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актуальных угроз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их обработке в ИСПД, </w:t>
      </w:r>
      <w:r w:rsidR="008C6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разработка мер и мероприятий по защите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политики в отношении обработки персональных данных;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Установление правил доступа к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обрабатываемым в ИСПД, а также обеспечения регистрации и учета всех действий, совершаемых с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ИСПД;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Применение прошедших в установленном порядке процедуру оценки соответствия средств защиты информации, учет машинных носителей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обеспечение их сохранности;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Сертифицированное антивирусное программное обеспечение с регулярно обновляемыми базами;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Сертифицированное программное средство защиты информации </w:t>
      </w:r>
      <w:r w:rsidR="0086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несанкционированного доступа;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Соблюдение условий, обеспечивающих сохранность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Установление правил доступа к обрабатываемым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обеспечение регистрации и учета действий, совершаемых с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обнаружение фактов несанкционированного доступа к персональным данным и принятия мер;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Восстановление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модифицированных или уничтоженных вследствие несанкционированного доступа к ним;</w:t>
      </w:r>
    </w:p>
    <w:p w:rsidR="0072216E" w:rsidRPr="0072216E" w:rsidRDefault="0072216E" w:rsidP="00407CC6">
      <w:pPr>
        <w:numPr>
          <w:ilvl w:val="2"/>
          <w:numId w:val="2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работников </w:t>
      </w:r>
      <w:r w:rsidR="00560E5F"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персональных данных, документам, определяющим политику </w:t>
      </w:r>
      <w:r w:rsidR="00560E5F"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обработки персональных данных, локальным актам по вопросам обработки персональных данных;</w:t>
      </w:r>
    </w:p>
    <w:p w:rsidR="0072216E" w:rsidRPr="00407CC6" w:rsidRDefault="0072216E" w:rsidP="00407CC6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внутреннего контроля и аудита.</w:t>
      </w:r>
    </w:p>
    <w:p w:rsidR="0072216E" w:rsidRPr="00407CC6" w:rsidRDefault="0072216E" w:rsidP="00407CC6">
      <w:pPr>
        <w:pStyle w:val="a4"/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права субъекта </w:t>
      </w:r>
      <w:proofErr w:type="spellStart"/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обязанности </w:t>
      </w:r>
      <w:r w:rsidR="00560E5F"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</w:p>
    <w:p w:rsidR="0072216E" w:rsidRPr="0072216E" w:rsidRDefault="0072216E" w:rsidP="00407CC6">
      <w:pPr>
        <w:numPr>
          <w:ilvl w:val="1"/>
          <w:numId w:val="27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права субъекта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</w:p>
    <w:p w:rsidR="0072216E" w:rsidRPr="0072216E" w:rsidRDefault="0072216E" w:rsidP="008606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Субъект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72216E" w:rsidRPr="0072216E" w:rsidRDefault="0072216E" w:rsidP="0072216E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подтверждение факта обработки персональных данных оператором;</w:t>
      </w:r>
    </w:p>
    <w:p w:rsidR="0072216E" w:rsidRPr="0072216E" w:rsidRDefault="0072216E" w:rsidP="0072216E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72216E" w:rsidRPr="0072216E" w:rsidRDefault="0072216E" w:rsidP="0072216E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применяемые оператором способы обработки персональных данных;</w:t>
      </w:r>
    </w:p>
    <w:p w:rsidR="0072216E" w:rsidRPr="0072216E" w:rsidRDefault="0072216E" w:rsidP="008606C6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72216E" w:rsidRPr="0072216E" w:rsidRDefault="0072216E" w:rsidP="008606C6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72216E" w:rsidRPr="0072216E" w:rsidRDefault="0072216E" w:rsidP="0072216E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:rsidR="0072216E" w:rsidRPr="0072216E" w:rsidRDefault="0072216E" w:rsidP="008606C6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72216E" w:rsidRPr="0072216E" w:rsidRDefault="0072216E" w:rsidP="00F44A73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об осуществленной или о предполагаемой трансграничной передаче данных;</w:t>
      </w:r>
    </w:p>
    <w:p w:rsidR="0072216E" w:rsidRPr="0072216E" w:rsidRDefault="0072216E" w:rsidP="008606C6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или фамилию, имя.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72216E" w:rsidRPr="0072216E" w:rsidRDefault="0072216E" w:rsidP="008606C6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сведения, предусмотренные настоящим Федеральным законом или другими федеральными законами.</w:t>
      </w:r>
    </w:p>
    <w:p w:rsidR="0072216E" w:rsidRPr="0072216E" w:rsidRDefault="0072216E" w:rsidP="008606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Субъект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требовать от оператора уточнения его персональных данных, </w:t>
      </w:r>
      <w:r w:rsidR="0086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</w:t>
      </w:r>
      <w:r w:rsidR="0086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заявленной цели обработки, а также принимать предусмотренные законом меры по защите своих прав.</w:t>
      </w:r>
    </w:p>
    <w:p w:rsidR="0072216E" w:rsidRPr="00407CC6" w:rsidRDefault="0072216E" w:rsidP="00407CC6">
      <w:pPr>
        <w:pStyle w:val="a4"/>
        <w:numPr>
          <w:ilvl w:val="1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Обязанности </w:t>
      </w:r>
      <w:r w:rsidR="00560E5F"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Местной администрации</w:t>
      </w:r>
    </w:p>
    <w:p w:rsidR="0072216E" w:rsidRPr="0072216E" w:rsidRDefault="00943BAA" w:rsidP="0072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7C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Местная администрация</w:t>
      </w:r>
      <w:r w:rsidR="0072216E"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обязана:</w:t>
      </w:r>
    </w:p>
    <w:p w:rsidR="0072216E" w:rsidRPr="0072216E" w:rsidRDefault="0072216E" w:rsidP="0072216E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сборе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предоставить информацию об обработке его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72216E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случаях если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получены не от субъекта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уведомить субъекта;</w:t>
      </w:r>
    </w:p>
    <w:p w:rsidR="0072216E" w:rsidRPr="0072216E" w:rsidRDefault="0072216E" w:rsidP="0072216E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отказе в предоставлении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субъекту разъясняются последствия такого отказа;</w:t>
      </w:r>
    </w:p>
    <w:p w:rsidR="0072216E" w:rsidRPr="0072216E" w:rsidRDefault="0072216E" w:rsidP="008606C6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 сведениям о реализуемых требованиях к защите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8606C6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неправомерного или случайного доступа к ним, уничтожения, </w:t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изменения, блокирования, копирования, предоставления, распространения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</w:t>
      </w:r>
      <w:r w:rsidR="0086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иных неправомерных действий в отношении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216E" w:rsidRPr="0072216E" w:rsidRDefault="0072216E" w:rsidP="008606C6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давать ответы на запросы и обращения субъектов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их представителей и уполномоченного органа по защите прав субъектов </w:t>
      </w:r>
      <w:proofErr w:type="spellStart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ПДн</w:t>
      </w:r>
      <w:proofErr w:type="spellEnd"/>
      <w:r w:rsidRPr="00722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73BCE" w:rsidRPr="00407CC6" w:rsidRDefault="00F44A73">
      <w:pPr>
        <w:rPr>
          <w:rFonts w:ascii="Times New Roman" w:hAnsi="Times New Roman" w:cs="Times New Roman"/>
        </w:rPr>
      </w:pPr>
    </w:p>
    <w:sectPr w:rsidR="00973BCE" w:rsidRPr="00407CC6" w:rsidSect="00560E5F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792"/>
    <w:multiLevelType w:val="multilevel"/>
    <w:tmpl w:val="D84C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15F73"/>
    <w:multiLevelType w:val="multilevel"/>
    <w:tmpl w:val="FC70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20EED"/>
    <w:multiLevelType w:val="multilevel"/>
    <w:tmpl w:val="AD0A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E7F85"/>
    <w:multiLevelType w:val="multilevel"/>
    <w:tmpl w:val="F08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21C3"/>
    <w:multiLevelType w:val="multilevel"/>
    <w:tmpl w:val="B642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A0029"/>
    <w:multiLevelType w:val="multilevel"/>
    <w:tmpl w:val="C1C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076F6"/>
    <w:multiLevelType w:val="multilevel"/>
    <w:tmpl w:val="2812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E6C0E"/>
    <w:multiLevelType w:val="multilevel"/>
    <w:tmpl w:val="3F3C6E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F130B0"/>
    <w:multiLevelType w:val="multilevel"/>
    <w:tmpl w:val="F8AC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94D08"/>
    <w:multiLevelType w:val="multilevel"/>
    <w:tmpl w:val="CAE0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A6A40"/>
    <w:multiLevelType w:val="multilevel"/>
    <w:tmpl w:val="E9E0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D37F2"/>
    <w:multiLevelType w:val="multilevel"/>
    <w:tmpl w:val="166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B1A95"/>
    <w:multiLevelType w:val="multilevel"/>
    <w:tmpl w:val="E3D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8057E"/>
    <w:multiLevelType w:val="multilevel"/>
    <w:tmpl w:val="BD74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90214"/>
    <w:multiLevelType w:val="multilevel"/>
    <w:tmpl w:val="DF9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021E9"/>
    <w:multiLevelType w:val="multilevel"/>
    <w:tmpl w:val="607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60D68"/>
    <w:multiLevelType w:val="multilevel"/>
    <w:tmpl w:val="DE6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A2374"/>
    <w:multiLevelType w:val="multilevel"/>
    <w:tmpl w:val="AF7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F502A"/>
    <w:multiLevelType w:val="multilevel"/>
    <w:tmpl w:val="3D7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06BBB"/>
    <w:multiLevelType w:val="multilevel"/>
    <w:tmpl w:val="87D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23977"/>
    <w:multiLevelType w:val="multilevel"/>
    <w:tmpl w:val="73E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B12F0"/>
    <w:multiLevelType w:val="multilevel"/>
    <w:tmpl w:val="7A0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63FB"/>
    <w:multiLevelType w:val="multilevel"/>
    <w:tmpl w:val="C8A6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7D4CA5"/>
    <w:multiLevelType w:val="multilevel"/>
    <w:tmpl w:val="35E2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11B10"/>
    <w:multiLevelType w:val="multilevel"/>
    <w:tmpl w:val="E068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B2923"/>
    <w:multiLevelType w:val="multilevel"/>
    <w:tmpl w:val="C71A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E65EEF"/>
    <w:multiLevelType w:val="hybridMultilevel"/>
    <w:tmpl w:val="A82C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6FCE"/>
    <w:multiLevelType w:val="multilevel"/>
    <w:tmpl w:val="0ACC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4"/>
  </w:num>
  <w:num w:numId="5">
    <w:abstractNumId w:val="2"/>
  </w:num>
  <w:num w:numId="6">
    <w:abstractNumId w:val="24"/>
  </w:num>
  <w:num w:numId="7">
    <w:abstractNumId w:val="5"/>
  </w:num>
  <w:num w:numId="8">
    <w:abstractNumId w:val="0"/>
  </w:num>
  <w:num w:numId="9">
    <w:abstractNumId w:val="15"/>
  </w:num>
  <w:num w:numId="10">
    <w:abstractNumId w:val="23"/>
  </w:num>
  <w:num w:numId="11">
    <w:abstractNumId w:val="14"/>
  </w:num>
  <w:num w:numId="12">
    <w:abstractNumId w:val="18"/>
  </w:num>
  <w:num w:numId="13">
    <w:abstractNumId w:val="16"/>
  </w:num>
  <w:num w:numId="14">
    <w:abstractNumId w:val="19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9"/>
  </w:num>
  <w:num w:numId="20">
    <w:abstractNumId w:val="20"/>
  </w:num>
  <w:num w:numId="21">
    <w:abstractNumId w:val="17"/>
  </w:num>
  <w:num w:numId="22">
    <w:abstractNumId w:val="27"/>
  </w:num>
  <w:num w:numId="23">
    <w:abstractNumId w:val="11"/>
  </w:num>
  <w:num w:numId="24">
    <w:abstractNumId w:val="22"/>
  </w:num>
  <w:num w:numId="25">
    <w:abstractNumId w:val="13"/>
  </w:num>
  <w:num w:numId="26">
    <w:abstractNumId w:val="8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E"/>
    <w:rsid w:val="00005F18"/>
    <w:rsid w:val="0003601C"/>
    <w:rsid w:val="0005459A"/>
    <w:rsid w:val="000E3D9C"/>
    <w:rsid w:val="002D4BBC"/>
    <w:rsid w:val="002E2DC2"/>
    <w:rsid w:val="003C313F"/>
    <w:rsid w:val="00407CC6"/>
    <w:rsid w:val="004933A1"/>
    <w:rsid w:val="00521BC9"/>
    <w:rsid w:val="005327AF"/>
    <w:rsid w:val="00560E5F"/>
    <w:rsid w:val="00573645"/>
    <w:rsid w:val="00691A08"/>
    <w:rsid w:val="0072216E"/>
    <w:rsid w:val="008606C6"/>
    <w:rsid w:val="0089061A"/>
    <w:rsid w:val="008C67B1"/>
    <w:rsid w:val="00943BAA"/>
    <w:rsid w:val="0097245B"/>
    <w:rsid w:val="00AA0429"/>
    <w:rsid w:val="00C40558"/>
    <w:rsid w:val="00D42094"/>
    <w:rsid w:val="00D55846"/>
    <w:rsid w:val="00DE76EC"/>
    <w:rsid w:val="00DF4165"/>
    <w:rsid w:val="00E00C07"/>
    <w:rsid w:val="00E8557F"/>
    <w:rsid w:val="00EC0C4E"/>
    <w:rsid w:val="00F23971"/>
    <w:rsid w:val="00F44A73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B74E-CA07-4A6D-ACB9-220C285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Макеенко</dc:creator>
  <cp:keywords/>
  <dc:description/>
  <cp:lastModifiedBy>ARM</cp:lastModifiedBy>
  <cp:revision>4</cp:revision>
  <dcterms:created xsi:type="dcterms:W3CDTF">2025-02-10T07:04:00Z</dcterms:created>
  <dcterms:modified xsi:type="dcterms:W3CDTF">2025-02-10T11:33:00Z</dcterms:modified>
</cp:coreProperties>
</file>